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9570"/>
      </w:tblGrid>
      <w:tr w:rsidR="00847FB6" w:rsidRPr="000100CA" w:rsidTr="002E58DD">
        <w:trPr>
          <w:trHeight w:val="2254"/>
        </w:trPr>
        <w:tc>
          <w:tcPr>
            <w:tcW w:w="9570" w:type="dxa"/>
          </w:tcPr>
          <w:p w:rsidR="000D50EE" w:rsidRDefault="000D50EE" w:rsidP="002E58DD">
            <w:pPr>
              <w:spacing w:after="0" w:line="240" w:lineRule="auto"/>
              <w:jc w:val="center"/>
              <w:rPr>
                <w:rFonts w:ascii="Times New Roman" w:hAnsi="Times New Roman"/>
                <w:sz w:val="28"/>
                <w:szCs w:val="28"/>
              </w:rPr>
            </w:pPr>
            <w:r w:rsidRPr="000D50EE">
              <w:rPr>
                <w:rFonts w:ascii="Times New Roman" w:hAnsi="Times New Roman"/>
                <w:noProof/>
                <w:sz w:val="28"/>
                <w:szCs w:val="28"/>
                <w:lang w:eastAsia="ru-RU"/>
              </w:rPr>
              <w:drawing>
                <wp:inline distT="0" distB="0" distL="0" distR="0">
                  <wp:extent cx="514350" cy="621102"/>
                  <wp:effectExtent l="19050" t="0" r="0" b="0"/>
                  <wp:docPr id="6" name="Рисунок 1" descr="C:\Users\Пользователь\Desktop\abansky_rayon_ger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Пользователь\Desktop\abansky_rayon_gerb.jpg"/>
                          <pic:cNvPicPr>
                            <a:picLocks noChangeAspect="1" noChangeArrowheads="1"/>
                          </pic:cNvPicPr>
                        </pic:nvPicPr>
                        <pic:blipFill>
                          <a:blip r:embed="rId7" cstate="print"/>
                          <a:srcRect/>
                          <a:stretch>
                            <a:fillRect/>
                          </a:stretch>
                        </pic:blipFill>
                        <pic:spPr bwMode="auto">
                          <a:xfrm>
                            <a:off x="0" y="0"/>
                            <a:ext cx="521805" cy="630104"/>
                          </a:xfrm>
                          <a:prstGeom prst="rect">
                            <a:avLst/>
                          </a:prstGeom>
                          <a:noFill/>
                          <a:ln w="9525">
                            <a:noFill/>
                            <a:miter lim="800000"/>
                            <a:headEnd/>
                            <a:tailEnd/>
                          </a:ln>
                        </pic:spPr>
                      </pic:pic>
                    </a:graphicData>
                  </a:graphic>
                </wp:inline>
              </w:drawing>
            </w:r>
          </w:p>
          <w:p w:rsidR="00847FB6" w:rsidRPr="000F5B42" w:rsidRDefault="00847FB6" w:rsidP="002E58DD">
            <w:pPr>
              <w:spacing w:after="0" w:line="240" w:lineRule="auto"/>
              <w:jc w:val="center"/>
              <w:rPr>
                <w:rFonts w:ascii="Times New Roman" w:hAnsi="Times New Roman"/>
                <w:b/>
                <w:sz w:val="28"/>
                <w:szCs w:val="28"/>
              </w:rPr>
            </w:pPr>
            <w:r w:rsidRPr="000F5B42">
              <w:rPr>
                <w:rFonts w:ascii="Times New Roman" w:hAnsi="Times New Roman"/>
                <w:b/>
                <w:sz w:val="28"/>
                <w:szCs w:val="28"/>
              </w:rPr>
              <w:t>АБАНСКИЙ РАЙОННЫЙ СОВЕТ ДЕПУТАТОВ</w:t>
            </w:r>
          </w:p>
          <w:p w:rsidR="00847FB6" w:rsidRPr="000F5B42" w:rsidRDefault="00847FB6" w:rsidP="002E58DD">
            <w:pPr>
              <w:spacing w:after="0" w:line="240" w:lineRule="auto"/>
              <w:jc w:val="center"/>
              <w:rPr>
                <w:rFonts w:ascii="Times New Roman" w:hAnsi="Times New Roman"/>
                <w:b/>
                <w:sz w:val="28"/>
                <w:szCs w:val="28"/>
              </w:rPr>
            </w:pPr>
            <w:r w:rsidRPr="000F5B42">
              <w:rPr>
                <w:rFonts w:ascii="Times New Roman" w:hAnsi="Times New Roman"/>
                <w:b/>
                <w:sz w:val="28"/>
                <w:szCs w:val="28"/>
              </w:rPr>
              <w:t>КРАСНОЯРСКОГО КРАЯ</w:t>
            </w:r>
          </w:p>
          <w:p w:rsidR="00847FB6" w:rsidRPr="000F5B42" w:rsidRDefault="00847FB6" w:rsidP="002E58DD">
            <w:pPr>
              <w:spacing w:after="0" w:line="240" w:lineRule="auto"/>
              <w:jc w:val="center"/>
              <w:rPr>
                <w:rFonts w:ascii="Times New Roman" w:hAnsi="Times New Roman"/>
                <w:b/>
                <w:sz w:val="28"/>
                <w:szCs w:val="28"/>
              </w:rPr>
            </w:pPr>
          </w:p>
          <w:p w:rsidR="00847FB6" w:rsidRPr="000F5B42" w:rsidRDefault="00847FB6" w:rsidP="002E58DD">
            <w:pPr>
              <w:spacing w:after="0" w:line="240" w:lineRule="auto"/>
              <w:jc w:val="center"/>
              <w:rPr>
                <w:rFonts w:ascii="Times New Roman" w:hAnsi="Times New Roman"/>
                <w:b/>
                <w:sz w:val="28"/>
                <w:szCs w:val="28"/>
              </w:rPr>
            </w:pPr>
            <w:r w:rsidRPr="000F5B42">
              <w:rPr>
                <w:rFonts w:ascii="Times New Roman" w:hAnsi="Times New Roman"/>
                <w:b/>
                <w:sz w:val="28"/>
                <w:szCs w:val="28"/>
              </w:rPr>
              <w:t>РЕШЕНИЕ</w:t>
            </w:r>
          </w:p>
          <w:p w:rsidR="00847FB6" w:rsidRPr="000100CA" w:rsidRDefault="00847FB6" w:rsidP="002E58DD">
            <w:pPr>
              <w:spacing w:after="0" w:line="240" w:lineRule="auto"/>
              <w:jc w:val="center"/>
              <w:rPr>
                <w:rFonts w:ascii="Times New Roman" w:hAnsi="Times New Roman"/>
                <w:sz w:val="28"/>
                <w:szCs w:val="28"/>
              </w:rPr>
            </w:pPr>
          </w:p>
          <w:p w:rsidR="00847FB6" w:rsidRPr="000100CA" w:rsidRDefault="002E58DD" w:rsidP="002E58DD">
            <w:pPr>
              <w:spacing w:after="0" w:line="240" w:lineRule="auto"/>
              <w:rPr>
                <w:rFonts w:ascii="Times New Roman" w:hAnsi="Times New Roman"/>
                <w:sz w:val="28"/>
                <w:szCs w:val="28"/>
              </w:rPr>
            </w:pPr>
            <w:r>
              <w:rPr>
                <w:rFonts w:ascii="Times New Roman" w:hAnsi="Times New Roman"/>
                <w:sz w:val="28"/>
                <w:szCs w:val="28"/>
              </w:rPr>
              <w:t>16.12.2022</w:t>
            </w:r>
            <w:r w:rsidR="00847FB6" w:rsidRPr="000100CA">
              <w:rPr>
                <w:rFonts w:ascii="Times New Roman" w:hAnsi="Times New Roman"/>
                <w:sz w:val="28"/>
                <w:szCs w:val="28"/>
              </w:rPr>
              <w:t xml:space="preserve">                                        п. Абан                                          №</w:t>
            </w:r>
            <w:r w:rsidR="007927FB">
              <w:rPr>
                <w:rFonts w:ascii="Times New Roman" w:hAnsi="Times New Roman"/>
                <w:sz w:val="28"/>
                <w:szCs w:val="28"/>
              </w:rPr>
              <w:t>33-276</w:t>
            </w:r>
            <w:r>
              <w:rPr>
                <w:rFonts w:ascii="Times New Roman" w:hAnsi="Times New Roman"/>
                <w:sz w:val="28"/>
                <w:szCs w:val="28"/>
              </w:rPr>
              <w:t>Р</w:t>
            </w:r>
          </w:p>
        </w:tc>
      </w:tr>
      <w:tr w:rsidR="00847FB6" w:rsidRPr="000100CA" w:rsidTr="002E58DD">
        <w:tc>
          <w:tcPr>
            <w:tcW w:w="9570" w:type="dxa"/>
          </w:tcPr>
          <w:p w:rsidR="00847FB6" w:rsidRPr="000100CA" w:rsidRDefault="00847FB6" w:rsidP="002E58DD">
            <w:pPr>
              <w:spacing w:after="0" w:line="240" w:lineRule="auto"/>
              <w:ind w:firstLine="709"/>
              <w:rPr>
                <w:rFonts w:ascii="Times New Roman" w:hAnsi="Times New Roman"/>
                <w:sz w:val="28"/>
                <w:szCs w:val="28"/>
              </w:rPr>
            </w:pPr>
          </w:p>
        </w:tc>
      </w:tr>
      <w:tr w:rsidR="00847FB6" w:rsidRPr="000100CA" w:rsidTr="002E58DD">
        <w:tc>
          <w:tcPr>
            <w:tcW w:w="9570" w:type="dxa"/>
          </w:tcPr>
          <w:p w:rsidR="0083745B" w:rsidRDefault="00847FB6" w:rsidP="009E771B">
            <w:pPr>
              <w:pStyle w:val="ConsPlusTitle"/>
              <w:jc w:val="center"/>
              <w:rPr>
                <w:rFonts w:ascii="Times New Roman" w:hAnsi="Times New Roman" w:cs="Times New Roman"/>
                <w:b w:val="0"/>
                <w:sz w:val="28"/>
                <w:szCs w:val="28"/>
              </w:rPr>
            </w:pPr>
            <w:r>
              <w:rPr>
                <w:rFonts w:ascii="Times New Roman" w:hAnsi="Times New Roman" w:cs="Times New Roman"/>
                <w:b w:val="0"/>
                <w:sz w:val="28"/>
                <w:szCs w:val="28"/>
              </w:rPr>
              <w:t xml:space="preserve">О внесении изменений </w:t>
            </w:r>
            <w:r w:rsidR="00357630">
              <w:rPr>
                <w:rFonts w:ascii="Times New Roman" w:hAnsi="Times New Roman" w:cs="Times New Roman"/>
                <w:b w:val="0"/>
                <w:sz w:val="28"/>
                <w:szCs w:val="28"/>
              </w:rPr>
              <w:t xml:space="preserve">в </w:t>
            </w:r>
            <w:r w:rsidR="00882756">
              <w:rPr>
                <w:rFonts w:ascii="Times New Roman" w:hAnsi="Times New Roman" w:cs="Times New Roman"/>
                <w:b w:val="0"/>
                <w:sz w:val="28"/>
                <w:szCs w:val="28"/>
              </w:rPr>
              <w:t xml:space="preserve">Положение о порядке проведения </w:t>
            </w:r>
            <w:r w:rsidR="009E771B">
              <w:rPr>
                <w:rFonts w:ascii="Times New Roman" w:hAnsi="Times New Roman" w:cs="Times New Roman"/>
                <w:b w:val="0"/>
                <w:sz w:val="28"/>
                <w:szCs w:val="28"/>
              </w:rPr>
              <w:t xml:space="preserve">конкурса </w:t>
            </w:r>
          </w:p>
          <w:p w:rsidR="009E771B" w:rsidRPr="000100CA" w:rsidRDefault="009E771B" w:rsidP="009E771B">
            <w:pPr>
              <w:pStyle w:val="ConsPlusTitle"/>
              <w:jc w:val="center"/>
              <w:rPr>
                <w:rFonts w:ascii="Times New Roman" w:hAnsi="Times New Roman"/>
                <w:sz w:val="28"/>
                <w:szCs w:val="28"/>
              </w:rPr>
            </w:pPr>
            <w:r>
              <w:rPr>
                <w:rFonts w:ascii="Times New Roman" w:hAnsi="Times New Roman" w:cs="Times New Roman"/>
                <w:b w:val="0"/>
                <w:sz w:val="28"/>
                <w:szCs w:val="28"/>
              </w:rPr>
              <w:t xml:space="preserve">по отбору кандидатур на должность главы Абанского </w:t>
            </w:r>
          </w:p>
          <w:p w:rsidR="00847FB6" w:rsidRPr="000100CA" w:rsidRDefault="00847FB6" w:rsidP="00E073AC">
            <w:pPr>
              <w:pStyle w:val="ConsPlusTitle"/>
              <w:jc w:val="center"/>
              <w:rPr>
                <w:rFonts w:ascii="Times New Roman" w:hAnsi="Times New Roman"/>
                <w:sz w:val="28"/>
                <w:szCs w:val="28"/>
              </w:rPr>
            </w:pPr>
          </w:p>
        </w:tc>
      </w:tr>
      <w:tr w:rsidR="00847FB6" w:rsidRPr="000100CA" w:rsidTr="002E58DD">
        <w:tc>
          <w:tcPr>
            <w:tcW w:w="9570" w:type="dxa"/>
          </w:tcPr>
          <w:p w:rsidR="00847FB6" w:rsidRPr="000100CA" w:rsidRDefault="00847FB6" w:rsidP="002E58DD">
            <w:pPr>
              <w:spacing w:after="0" w:line="240" w:lineRule="auto"/>
              <w:ind w:firstLine="709"/>
              <w:rPr>
                <w:rFonts w:ascii="Times New Roman" w:hAnsi="Times New Roman"/>
                <w:sz w:val="28"/>
                <w:szCs w:val="28"/>
              </w:rPr>
            </w:pPr>
          </w:p>
        </w:tc>
      </w:tr>
      <w:tr w:rsidR="00847FB6" w:rsidRPr="00E759B1" w:rsidTr="002E58DD">
        <w:tc>
          <w:tcPr>
            <w:tcW w:w="9570" w:type="dxa"/>
          </w:tcPr>
          <w:p w:rsidR="00847FB6" w:rsidRPr="00E759B1" w:rsidRDefault="009E771B" w:rsidP="00E759B1">
            <w:pPr>
              <w:pStyle w:val="ConsPlusNormal"/>
              <w:ind w:firstLine="709"/>
              <w:jc w:val="both"/>
              <w:rPr>
                <w:rFonts w:ascii="Times New Roman" w:hAnsi="Times New Roman" w:cs="Times New Roman"/>
                <w:sz w:val="28"/>
                <w:szCs w:val="28"/>
              </w:rPr>
            </w:pPr>
            <w:r w:rsidRPr="00E759B1">
              <w:rPr>
                <w:rFonts w:ascii="Times New Roman" w:hAnsi="Times New Roman" w:cs="Times New Roman"/>
                <w:sz w:val="28"/>
                <w:szCs w:val="28"/>
              </w:rPr>
              <w:t xml:space="preserve">В соответствии с частью 2.1 статьи 36 Федерального закона от 06.10.2003 № 131-ФЗ «Об общих принципах организации местного самоуправления в Российской Федерации», Законом Красноярского края от 01.12.2014 № 7-2884 «О некоторых вопросах организации органов местного самоуправления в Красноярском крае», руководствуясь статьями 14, 24, </w:t>
            </w:r>
            <w:hyperlink r:id="rId8" w:tooltip="Решение Козульского районного Совета депутатов Красноярского края от 12.05.2009 N 43-345Р (ред. от 27.12.2016) &quot;О внесении изменений, дополнений в Устав района и принятии в целом Устава муниципального образования Козульский район&quot; (Зарегистрировано в Управлени" w:history="1">
              <w:r w:rsidRPr="00E759B1">
                <w:rPr>
                  <w:rFonts w:ascii="Times New Roman" w:hAnsi="Times New Roman" w:cs="Times New Roman"/>
                  <w:sz w:val="28"/>
                  <w:szCs w:val="28"/>
                </w:rPr>
                <w:t>33</w:t>
              </w:r>
            </w:hyperlink>
            <w:r w:rsidRPr="00E759B1">
              <w:rPr>
                <w:rFonts w:ascii="Times New Roman" w:hAnsi="Times New Roman" w:cs="Times New Roman"/>
                <w:sz w:val="28"/>
                <w:szCs w:val="28"/>
              </w:rPr>
              <w:t xml:space="preserve"> Устава Абанского района, Абанский районный Совет депутатов РЕШИЛ:</w:t>
            </w:r>
          </w:p>
        </w:tc>
      </w:tr>
    </w:tbl>
    <w:p w:rsidR="0019648E" w:rsidRPr="00E759B1" w:rsidRDefault="000D50EE" w:rsidP="00E759B1">
      <w:pPr>
        <w:pStyle w:val="ConsPlusTitle"/>
        <w:numPr>
          <w:ilvl w:val="0"/>
          <w:numId w:val="1"/>
        </w:numPr>
        <w:ind w:left="0" w:firstLine="709"/>
        <w:jc w:val="both"/>
        <w:rPr>
          <w:rFonts w:ascii="Times New Roman" w:eastAsiaTheme="minorHAnsi" w:hAnsi="Times New Roman" w:cs="Times New Roman"/>
          <w:b w:val="0"/>
          <w:sz w:val="28"/>
          <w:szCs w:val="28"/>
        </w:rPr>
      </w:pPr>
      <w:r w:rsidRPr="00E759B1">
        <w:rPr>
          <w:rFonts w:ascii="Times New Roman" w:eastAsiaTheme="minorHAnsi" w:hAnsi="Times New Roman" w:cs="Times New Roman"/>
          <w:b w:val="0"/>
          <w:sz w:val="28"/>
          <w:szCs w:val="28"/>
        </w:rPr>
        <w:t xml:space="preserve">Внести в </w:t>
      </w:r>
      <w:r w:rsidR="00331BD4" w:rsidRPr="00E759B1">
        <w:rPr>
          <w:rFonts w:ascii="Times New Roman" w:eastAsiaTheme="minorHAnsi" w:hAnsi="Times New Roman" w:cs="Times New Roman"/>
          <w:b w:val="0"/>
          <w:sz w:val="28"/>
          <w:szCs w:val="28"/>
        </w:rPr>
        <w:t xml:space="preserve">Положение о порядке проведения конкурса по отбору кандидатур на должность Главы Абанского района, утвержденное решением Абанского районного Совета депутатов от </w:t>
      </w:r>
      <w:r w:rsidR="0019648E" w:rsidRPr="00E759B1">
        <w:rPr>
          <w:rFonts w:ascii="Times New Roman" w:eastAsiaTheme="minorHAnsi" w:hAnsi="Times New Roman" w:cs="Times New Roman"/>
          <w:b w:val="0"/>
          <w:sz w:val="28"/>
          <w:szCs w:val="28"/>
        </w:rPr>
        <w:t>27.02.2019 № 41-270-Р (далее - Положение) следующие изменения:</w:t>
      </w:r>
    </w:p>
    <w:p w:rsidR="0019648E" w:rsidRPr="00E759B1" w:rsidRDefault="0019648E" w:rsidP="00E759B1">
      <w:pPr>
        <w:autoSpaceDE w:val="0"/>
        <w:autoSpaceDN w:val="0"/>
        <w:adjustRightInd w:val="0"/>
        <w:spacing w:after="0" w:line="240" w:lineRule="auto"/>
        <w:ind w:firstLine="709"/>
        <w:jc w:val="both"/>
        <w:rPr>
          <w:rFonts w:ascii="Times New Roman" w:eastAsiaTheme="minorHAnsi" w:hAnsi="Times New Roman"/>
          <w:sz w:val="28"/>
          <w:szCs w:val="28"/>
        </w:rPr>
      </w:pPr>
      <w:r w:rsidRPr="00E759B1">
        <w:rPr>
          <w:rFonts w:ascii="Times New Roman" w:eastAsiaTheme="minorHAnsi" w:hAnsi="Times New Roman"/>
          <w:sz w:val="28"/>
          <w:szCs w:val="28"/>
        </w:rPr>
        <w:t>1.1. в пункте 1.4 Положения:</w:t>
      </w:r>
    </w:p>
    <w:p w:rsidR="00CA2D9C" w:rsidRPr="00E759B1" w:rsidRDefault="00CA2D9C" w:rsidP="00E759B1">
      <w:pPr>
        <w:autoSpaceDE w:val="0"/>
        <w:autoSpaceDN w:val="0"/>
        <w:adjustRightInd w:val="0"/>
        <w:spacing w:after="0" w:line="240" w:lineRule="auto"/>
        <w:ind w:firstLine="709"/>
        <w:jc w:val="both"/>
        <w:rPr>
          <w:rFonts w:ascii="Times New Roman" w:eastAsiaTheme="minorHAnsi" w:hAnsi="Times New Roman"/>
          <w:sz w:val="28"/>
          <w:szCs w:val="28"/>
        </w:rPr>
      </w:pPr>
      <w:r w:rsidRPr="00E759B1">
        <w:rPr>
          <w:rFonts w:ascii="Times New Roman" w:eastAsiaTheme="minorHAnsi" w:hAnsi="Times New Roman"/>
          <w:sz w:val="28"/>
          <w:szCs w:val="28"/>
        </w:rPr>
        <w:t>подпункт 2 дополнить словами:</w:t>
      </w:r>
    </w:p>
    <w:p w:rsidR="00CA2D9C" w:rsidRPr="00E759B1" w:rsidRDefault="00CA2D9C" w:rsidP="00E759B1">
      <w:pPr>
        <w:autoSpaceDE w:val="0"/>
        <w:autoSpaceDN w:val="0"/>
        <w:adjustRightInd w:val="0"/>
        <w:spacing w:after="0" w:line="240" w:lineRule="auto"/>
        <w:ind w:firstLine="709"/>
        <w:jc w:val="both"/>
        <w:rPr>
          <w:rStyle w:val="blk3"/>
          <w:rFonts w:ascii="Times New Roman" w:hAnsi="Times New Roman"/>
          <w:sz w:val="28"/>
          <w:szCs w:val="28"/>
        </w:rPr>
      </w:pPr>
      <w:r w:rsidRPr="00E759B1">
        <w:rPr>
          <w:rFonts w:ascii="Times New Roman" w:eastAsiaTheme="minorHAnsi" w:hAnsi="Times New Roman"/>
          <w:sz w:val="28"/>
          <w:szCs w:val="28"/>
        </w:rPr>
        <w:t>«</w:t>
      </w:r>
      <w:r w:rsidRPr="00E759B1">
        <w:rPr>
          <w:rStyle w:val="blk3"/>
          <w:rFonts w:ascii="Times New Roman" w:hAnsi="Times New Roman"/>
          <w:sz w:val="28"/>
          <w:szCs w:val="28"/>
        </w:rPr>
        <w:t>, сведения о месте, дате и времени начала и окончания приема документов от кандидатов»;</w:t>
      </w:r>
    </w:p>
    <w:p w:rsidR="00CA2D9C" w:rsidRPr="00E759B1" w:rsidRDefault="00CA2D9C" w:rsidP="00E759B1">
      <w:pPr>
        <w:autoSpaceDE w:val="0"/>
        <w:autoSpaceDN w:val="0"/>
        <w:adjustRightInd w:val="0"/>
        <w:spacing w:after="0" w:line="240" w:lineRule="auto"/>
        <w:ind w:firstLine="709"/>
        <w:jc w:val="both"/>
        <w:rPr>
          <w:rStyle w:val="blk3"/>
          <w:rFonts w:ascii="Times New Roman" w:hAnsi="Times New Roman"/>
          <w:sz w:val="28"/>
          <w:szCs w:val="28"/>
        </w:rPr>
      </w:pPr>
      <w:r w:rsidRPr="00E759B1">
        <w:rPr>
          <w:rStyle w:val="blk3"/>
          <w:rFonts w:ascii="Times New Roman" w:hAnsi="Times New Roman"/>
          <w:sz w:val="28"/>
          <w:szCs w:val="28"/>
        </w:rPr>
        <w:t>в абзаце пятом слова «</w:t>
      </w:r>
      <w:r w:rsidR="002E4955">
        <w:rPr>
          <w:rStyle w:val="blk3"/>
          <w:rFonts w:ascii="Times New Roman" w:hAnsi="Times New Roman"/>
          <w:sz w:val="28"/>
          <w:szCs w:val="28"/>
        </w:rPr>
        <w:t>30</w:t>
      </w:r>
      <w:r w:rsidRPr="00E759B1">
        <w:rPr>
          <w:rStyle w:val="blk3"/>
          <w:rFonts w:ascii="Times New Roman" w:hAnsi="Times New Roman"/>
          <w:sz w:val="28"/>
          <w:szCs w:val="28"/>
        </w:rPr>
        <w:t xml:space="preserve"> календарных дней» заменить словами 35 календарных дней»</w:t>
      </w:r>
    </w:p>
    <w:p w:rsidR="00BD332E" w:rsidRPr="00E759B1" w:rsidRDefault="00BD332E" w:rsidP="00E759B1">
      <w:pPr>
        <w:pStyle w:val="af"/>
        <w:numPr>
          <w:ilvl w:val="1"/>
          <w:numId w:val="1"/>
        </w:numPr>
        <w:autoSpaceDE w:val="0"/>
        <w:autoSpaceDN w:val="0"/>
        <w:adjustRightInd w:val="0"/>
        <w:spacing w:after="0" w:line="240" w:lineRule="auto"/>
        <w:ind w:left="0" w:firstLine="709"/>
        <w:jc w:val="both"/>
        <w:rPr>
          <w:rStyle w:val="blk3"/>
          <w:rFonts w:ascii="Times New Roman" w:hAnsi="Times New Roman"/>
          <w:sz w:val="28"/>
          <w:szCs w:val="28"/>
        </w:rPr>
      </w:pPr>
      <w:r w:rsidRPr="00E759B1">
        <w:rPr>
          <w:rStyle w:val="blk3"/>
          <w:rFonts w:ascii="Times New Roman" w:hAnsi="Times New Roman"/>
          <w:sz w:val="28"/>
          <w:szCs w:val="28"/>
        </w:rPr>
        <w:t>в пункте 1.5. слова «Губернатора края» заменить словами «Губернатора Красноярского края»;</w:t>
      </w:r>
    </w:p>
    <w:p w:rsidR="008A0770" w:rsidRPr="00E759B1" w:rsidRDefault="00BD332E" w:rsidP="00E759B1">
      <w:pPr>
        <w:pStyle w:val="af"/>
        <w:numPr>
          <w:ilvl w:val="1"/>
          <w:numId w:val="1"/>
        </w:numPr>
        <w:autoSpaceDE w:val="0"/>
        <w:autoSpaceDN w:val="0"/>
        <w:adjustRightInd w:val="0"/>
        <w:spacing w:after="0" w:line="240" w:lineRule="auto"/>
        <w:ind w:left="0" w:firstLine="709"/>
        <w:jc w:val="both"/>
        <w:rPr>
          <w:rFonts w:ascii="Times New Roman" w:eastAsiaTheme="minorHAnsi" w:hAnsi="Times New Roman"/>
          <w:sz w:val="28"/>
          <w:szCs w:val="28"/>
        </w:rPr>
      </w:pPr>
      <w:r w:rsidRPr="00E759B1">
        <w:rPr>
          <w:rFonts w:ascii="Times New Roman" w:eastAsiaTheme="minorHAnsi" w:hAnsi="Times New Roman"/>
          <w:sz w:val="28"/>
          <w:szCs w:val="28"/>
        </w:rPr>
        <w:t>пункт 2.3. после слов «открытым голосованием» дополнить словами «</w:t>
      </w:r>
      <w:r w:rsidR="002E4955">
        <w:rPr>
          <w:rFonts w:ascii="Times New Roman" w:eastAsiaTheme="minorHAnsi" w:hAnsi="Times New Roman"/>
          <w:sz w:val="28"/>
          <w:szCs w:val="28"/>
        </w:rPr>
        <w:t>в</w:t>
      </w:r>
      <w:r w:rsidR="008A0770" w:rsidRPr="00E759B1">
        <w:rPr>
          <w:rFonts w:ascii="Times New Roman" w:eastAsiaTheme="minorHAnsi" w:hAnsi="Times New Roman"/>
          <w:sz w:val="28"/>
          <w:szCs w:val="28"/>
        </w:rPr>
        <w:t xml:space="preserve"> отсутствие кандид</w:t>
      </w:r>
      <w:r w:rsidRPr="00E759B1">
        <w:rPr>
          <w:rFonts w:ascii="Times New Roman" w:eastAsiaTheme="minorHAnsi" w:hAnsi="Times New Roman"/>
          <w:sz w:val="28"/>
          <w:szCs w:val="28"/>
        </w:rPr>
        <w:t>атов»</w:t>
      </w:r>
      <w:r w:rsidR="008A0770" w:rsidRPr="00E759B1">
        <w:rPr>
          <w:rFonts w:ascii="Times New Roman" w:eastAsiaTheme="minorHAnsi" w:hAnsi="Times New Roman"/>
          <w:sz w:val="28"/>
          <w:szCs w:val="28"/>
        </w:rPr>
        <w:t>;</w:t>
      </w:r>
    </w:p>
    <w:p w:rsidR="008A0770" w:rsidRPr="00E759B1" w:rsidRDefault="008A0770" w:rsidP="00E759B1">
      <w:pPr>
        <w:pStyle w:val="af"/>
        <w:numPr>
          <w:ilvl w:val="1"/>
          <w:numId w:val="1"/>
        </w:numPr>
        <w:autoSpaceDE w:val="0"/>
        <w:autoSpaceDN w:val="0"/>
        <w:adjustRightInd w:val="0"/>
        <w:spacing w:after="0" w:line="240" w:lineRule="auto"/>
        <w:ind w:left="0" w:firstLine="709"/>
        <w:jc w:val="both"/>
        <w:rPr>
          <w:rFonts w:ascii="Times New Roman" w:eastAsiaTheme="minorHAnsi" w:hAnsi="Times New Roman"/>
          <w:sz w:val="28"/>
          <w:szCs w:val="28"/>
        </w:rPr>
      </w:pPr>
      <w:r w:rsidRPr="00E759B1">
        <w:rPr>
          <w:rFonts w:ascii="Times New Roman" w:eastAsiaTheme="minorHAnsi" w:hAnsi="Times New Roman"/>
          <w:sz w:val="28"/>
          <w:szCs w:val="28"/>
        </w:rPr>
        <w:t>в пункте 3.1.:</w:t>
      </w:r>
    </w:p>
    <w:p w:rsidR="008A0770" w:rsidRPr="00E759B1" w:rsidRDefault="008A0770" w:rsidP="00E759B1">
      <w:pPr>
        <w:pStyle w:val="af"/>
        <w:autoSpaceDE w:val="0"/>
        <w:autoSpaceDN w:val="0"/>
        <w:adjustRightInd w:val="0"/>
        <w:spacing w:after="0" w:line="240" w:lineRule="auto"/>
        <w:ind w:left="0" w:firstLine="709"/>
        <w:jc w:val="both"/>
        <w:rPr>
          <w:rFonts w:ascii="Times New Roman" w:eastAsiaTheme="minorHAnsi" w:hAnsi="Times New Roman"/>
          <w:sz w:val="28"/>
          <w:szCs w:val="28"/>
        </w:rPr>
      </w:pPr>
      <w:r w:rsidRPr="00E759B1">
        <w:rPr>
          <w:rFonts w:ascii="Times New Roman" w:eastAsiaTheme="minorHAnsi" w:hAnsi="Times New Roman"/>
          <w:sz w:val="28"/>
          <w:szCs w:val="28"/>
        </w:rPr>
        <w:t>абзац второй подпункта 5 изложить в следующей редакции</w:t>
      </w:r>
      <w:r w:rsidR="00F414CF" w:rsidRPr="00E759B1">
        <w:rPr>
          <w:rFonts w:ascii="Times New Roman" w:eastAsiaTheme="minorHAnsi" w:hAnsi="Times New Roman"/>
          <w:sz w:val="28"/>
          <w:szCs w:val="28"/>
        </w:rPr>
        <w:t>:</w:t>
      </w:r>
    </w:p>
    <w:p w:rsidR="00F414CF" w:rsidRPr="00E759B1" w:rsidRDefault="00F414CF" w:rsidP="00E759B1">
      <w:pPr>
        <w:autoSpaceDE w:val="0"/>
        <w:autoSpaceDN w:val="0"/>
        <w:adjustRightInd w:val="0"/>
        <w:spacing w:after="0" w:line="240" w:lineRule="auto"/>
        <w:ind w:firstLine="709"/>
        <w:jc w:val="both"/>
        <w:rPr>
          <w:rFonts w:ascii="Times New Roman" w:hAnsi="Times New Roman"/>
          <w:sz w:val="28"/>
          <w:szCs w:val="28"/>
        </w:rPr>
      </w:pPr>
      <w:r w:rsidRPr="00E759B1">
        <w:rPr>
          <w:rFonts w:ascii="Times New Roman" w:eastAsiaTheme="minorHAnsi" w:hAnsi="Times New Roman"/>
          <w:sz w:val="28"/>
          <w:szCs w:val="28"/>
        </w:rPr>
        <w:t>«</w:t>
      </w:r>
      <w:r w:rsidRPr="00E759B1">
        <w:rPr>
          <w:rFonts w:ascii="Times New Roman" w:hAnsi="Times New Roman"/>
          <w:sz w:val="28"/>
          <w:szCs w:val="28"/>
        </w:rPr>
        <w:t xml:space="preserve">Сведения, указанные в настоящем подпункте, кандидат представляет Губернатору Красноярского края не позднее последнего дня срока, установленного для представления документов для участия в конкурсе, по утвержденной </w:t>
      </w:r>
      <w:hyperlink r:id="rId9" w:history="1">
        <w:r w:rsidRPr="00E759B1">
          <w:rPr>
            <w:rFonts w:ascii="Times New Roman" w:hAnsi="Times New Roman"/>
            <w:sz w:val="28"/>
            <w:szCs w:val="28"/>
          </w:rPr>
          <w:t>Указом</w:t>
        </w:r>
      </w:hyperlink>
      <w:r w:rsidRPr="00E759B1">
        <w:rPr>
          <w:rFonts w:ascii="Times New Roman" w:hAnsi="Times New Roman"/>
          <w:sz w:val="28"/>
          <w:szCs w:val="28"/>
        </w:rPr>
        <w:t xml:space="preserve"> Президента Российской Федерации от 23.06.2014 № 460 «Об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 форме справки.</w:t>
      </w:r>
    </w:p>
    <w:p w:rsidR="00F414CF" w:rsidRPr="00E759B1" w:rsidRDefault="007D531D" w:rsidP="00E759B1">
      <w:pPr>
        <w:pStyle w:val="af"/>
        <w:autoSpaceDE w:val="0"/>
        <w:autoSpaceDN w:val="0"/>
        <w:adjustRightInd w:val="0"/>
        <w:spacing w:after="0" w:line="240" w:lineRule="auto"/>
        <w:ind w:left="0" w:firstLine="709"/>
        <w:jc w:val="both"/>
        <w:rPr>
          <w:rFonts w:ascii="Times New Roman" w:eastAsiaTheme="minorHAnsi" w:hAnsi="Times New Roman"/>
          <w:sz w:val="28"/>
          <w:szCs w:val="28"/>
        </w:rPr>
      </w:pPr>
      <w:r w:rsidRPr="00E759B1">
        <w:rPr>
          <w:rFonts w:ascii="Times New Roman" w:eastAsiaTheme="minorHAnsi" w:hAnsi="Times New Roman"/>
          <w:sz w:val="28"/>
          <w:szCs w:val="28"/>
        </w:rPr>
        <w:t>подпункт 6 изложить в следующей редакции:</w:t>
      </w:r>
    </w:p>
    <w:p w:rsidR="007D531D" w:rsidRPr="00E759B1" w:rsidRDefault="007D531D" w:rsidP="00E759B1">
      <w:pPr>
        <w:spacing w:after="0" w:line="240" w:lineRule="auto"/>
        <w:ind w:firstLine="709"/>
        <w:jc w:val="both"/>
        <w:textAlignment w:val="baseline"/>
        <w:rPr>
          <w:rFonts w:ascii="Times New Roman" w:hAnsi="Times New Roman"/>
          <w:sz w:val="28"/>
          <w:szCs w:val="28"/>
        </w:rPr>
      </w:pPr>
      <w:r w:rsidRPr="00E759B1">
        <w:rPr>
          <w:rFonts w:ascii="Times New Roman" w:hAnsi="Times New Roman"/>
          <w:sz w:val="28"/>
          <w:szCs w:val="28"/>
        </w:rPr>
        <w:lastRenderedPageBreak/>
        <w:t>«6) справку о наличии (отсутствии) судимости и (или) факта уголовного преследования либо о прекращении уголовного</w:t>
      </w:r>
      <w:r w:rsidR="007D6372">
        <w:rPr>
          <w:rFonts w:ascii="Times New Roman" w:hAnsi="Times New Roman"/>
          <w:sz w:val="28"/>
          <w:szCs w:val="28"/>
        </w:rPr>
        <w:t xml:space="preserve"> преследования;</w:t>
      </w:r>
      <w:r w:rsidRPr="00E759B1">
        <w:rPr>
          <w:rFonts w:ascii="Times New Roman" w:hAnsi="Times New Roman"/>
          <w:sz w:val="28"/>
          <w:szCs w:val="28"/>
        </w:rPr>
        <w:t>»</w:t>
      </w:r>
      <w:r w:rsidR="007D6372">
        <w:rPr>
          <w:rFonts w:ascii="Times New Roman" w:hAnsi="Times New Roman"/>
          <w:sz w:val="28"/>
          <w:szCs w:val="28"/>
        </w:rPr>
        <w:t>;</w:t>
      </w:r>
    </w:p>
    <w:p w:rsidR="00EE51F5" w:rsidRPr="00E759B1" w:rsidRDefault="00F50E83" w:rsidP="00E759B1">
      <w:pPr>
        <w:pStyle w:val="af"/>
        <w:numPr>
          <w:ilvl w:val="1"/>
          <w:numId w:val="1"/>
        </w:numPr>
        <w:autoSpaceDE w:val="0"/>
        <w:autoSpaceDN w:val="0"/>
        <w:adjustRightInd w:val="0"/>
        <w:spacing w:after="0" w:line="240" w:lineRule="auto"/>
        <w:ind w:left="0" w:firstLine="709"/>
        <w:jc w:val="both"/>
        <w:rPr>
          <w:rFonts w:ascii="Times New Roman" w:eastAsiaTheme="minorHAnsi" w:hAnsi="Times New Roman"/>
          <w:sz w:val="28"/>
          <w:szCs w:val="28"/>
        </w:rPr>
      </w:pPr>
      <w:r w:rsidRPr="00E759B1">
        <w:rPr>
          <w:rFonts w:ascii="Times New Roman" w:eastAsiaTheme="minorHAnsi" w:hAnsi="Times New Roman"/>
          <w:sz w:val="28"/>
          <w:szCs w:val="28"/>
        </w:rPr>
        <w:t>в пункте 3.2. подпункт 3 после слов «муниципального образования» дополнить словами «,</w:t>
      </w:r>
      <w:r w:rsidR="007D6372">
        <w:rPr>
          <w:rFonts w:ascii="Times New Roman" w:eastAsiaTheme="minorHAnsi" w:hAnsi="Times New Roman"/>
          <w:sz w:val="28"/>
          <w:szCs w:val="28"/>
        </w:rPr>
        <w:t xml:space="preserve"> </w:t>
      </w:r>
      <w:r w:rsidRPr="00E759B1">
        <w:rPr>
          <w:rFonts w:ascii="Times New Roman" w:eastAsiaTheme="minorHAnsi" w:hAnsi="Times New Roman"/>
          <w:sz w:val="28"/>
          <w:szCs w:val="28"/>
        </w:rPr>
        <w:t>а также источники и объем финансирования»</w:t>
      </w:r>
      <w:r w:rsidR="00EE51F5" w:rsidRPr="00E759B1">
        <w:rPr>
          <w:rFonts w:ascii="Times New Roman" w:eastAsiaTheme="minorHAnsi" w:hAnsi="Times New Roman"/>
          <w:sz w:val="28"/>
          <w:szCs w:val="28"/>
        </w:rPr>
        <w:t>;</w:t>
      </w:r>
    </w:p>
    <w:p w:rsidR="00504AC1" w:rsidRDefault="00EE51F5" w:rsidP="00E759B1">
      <w:pPr>
        <w:pStyle w:val="af"/>
        <w:numPr>
          <w:ilvl w:val="1"/>
          <w:numId w:val="1"/>
        </w:numPr>
        <w:autoSpaceDE w:val="0"/>
        <w:autoSpaceDN w:val="0"/>
        <w:adjustRightInd w:val="0"/>
        <w:spacing w:after="0" w:line="240" w:lineRule="auto"/>
        <w:ind w:left="0" w:firstLine="709"/>
        <w:jc w:val="both"/>
        <w:rPr>
          <w:rFonts w:ascii="Times New Roman" w:eastAsiaTheme="minorHAnsi" w:hAnsi="Times New Roman"/>
          <w:sz w:val="28"/>
          <w:szCs w:val="28"/>
        </w:rPr>
      </w:pPr>
      <w:r w:rsidRPr="00E759B1">
        <w:rPr>
          <w:rFonts w:ascii="Times New Roman" w:eastAsiaTheme="minorHAnsi" w:hAnsi="Times New Roman"/>
          <w:sz w:val="28"/>
          <w:szCs w:val="28"/>
        </w:rPr>
        <w:t>в пункте 3.3.</w:t>
      </w:r>
      <w:r w:rsidR="00504AC1">
        <w:rPr>
          <w:rFonts w:ascii="Times New Roman" w:eastAsiaTheme="minorHAnsi" w:hAnsi="Times New Roman"/>
          <w:sz w:val="28"/>
          <w:szCs w:val="28"/>
        </w:rPr>
        <w:t>:</w:t>
      </w:r>
    </w:p>
    <w:p w:rsidR="00EE51F5" w:rsidRDefault="00504AC1" w:rsidP="00504AC1">
      <w:pPr>
        <w:pStyle w:val="af"/>
        <w:autoSpaceDE w:val="0"/>
        <w:autoSpaceDN w:val="0"/>
        <w:adjustRightInd w:val="0"/>
        <w:spacing w:after="0" w:line="240" w:lineRule="auto"/>
        <w:ind w:left="709"/>
        <w:jc w:val="both"/>
        <w:rPr>
          <w:rFonts w:ascii="Times New Roman" w:eastAsiaTheme="minorHAnsi" w:hAnsi="Times New Roman"/>
          <w:sz w:val="28"/>
          <w:szCs w:val="28"/>
        </w:rPr>
      </w:pPr>
      <w:r>
        <w:rPr>
          <w:rFonts w:ascii="Times New Roman" w:eastAsiaTheme="minorHAnsi" w:hAnsi="Times New Roman"/>
          <w:sz w:val="28"/>
          <w:szCs w:val="28"/>
        </w:rPr>
        <w:t>в абзаце втором</w:t>
      </w:r>
      <w:r w:rsidR="00EE51F5" w:rsidRPr="00E759B1">
        <w:rPr>
          <w:rFonts w:ascii="Times New Roman" w:eastAsiaTheme="minorHAnsi" w:hAnsi="Times New Roman"/>
          <w:sz w:val="28"/>
          <w:szCs w:val="28"/>
        </w:rPr>
        <w:t xml:space="preserve"> слова «если нет оснований предполагать их подложность,» исключить;</w:t>
      </w:r>
    </w:p>
    <w:p w:rsidR="00504AC1" w:rsidRPr="00E759B1" w:rsidRDefault="00504AC1" w:rsidP="00504AC1">
      <w:pPr>
        <w:pStyle w:val="af"/>
        <w:autoSpaceDE w:val="0"/>
        <w:autoSpaceDN w:val="0"/>
        <w:adjustRightInd w:val="0"/>
        <w:spacing w:after="0" w:line="240" w:lineRule="auto"/>
        <w:ind w:left="709"/>
        <w:jc w:val="both"/>
        <w:rPr>
          <w:rFonts w:ascii="Times New Roman" w:eastAsiaTheme="minorHAnsi" w:hAnsi="Times New Roman"/>
          <w:sz w:val="28"/>
          <w:szCs w:val="28"/>
        </w:rPr>
      </w:pPr>
      <w:r>
        <w:rPr>
          <w:rFonts w:ascii="Times New Roman" w:eastAsiaTheme="minorHAnsi" w:hAnsi="Times New Roman"/>
          <w:sz w:val="28"/>
          <w:szCs w:val="28"/>
        </w:rPr>
        <w:t>абзац третий исключить;</w:t>
      </w:r>
    </w:p>
    <w:p w:rsidR="00C32691" w:rsidRPr="00E759B1" w:rsidRDefault="00D71CBD" w:rsidP="00E759B1">
      <w:pPr>
        <w:pStyle w:val="af"/>
        <w:numPr>
          <w:ilvl w:val="1"/>
          <w:numId w:val="1"/>
        </w:numPr>
        <w:autoSpaceDE w:val="0"/>
        <w:autoSpaceDN w:val="0"/>
        <w:adjustRightInd w:val="0"/>
        <w:spacing w:after="0" w:line="240" w:lineRule="auto"/>
        <w:ind w:left="0" w:firstLine="709"/>
        <w:jc w:val="both"/>
        <w:rPr>
          <w:rFonts w:ascii="Times New Roman" w:eastAsiaTheme="minorHAnsi" w:hAnsi="Times New Roman"/>
          <w:sz w:val="28"/>
          <w:szCs w:val="28"/>
        </w:rPr>
      </w:pPr>
      <w:r w:rsidRPr="00E759B1">
        <w:rPr>
          <w:rFonts w:ascii="Times New Roman" w:eastAsiaTheme="minorHAnsi" w:hAnsi="Times New Roman"/>
          <w:sz w:val="28"/>
          <w:szCs w:val="28"/>
        </w:rPr>
        <w:t>в пункте 3.5.:</w:t>
      </w:r>
    </w:p>
    <w:p w:rsidR="00D71CBD" w:rsidRPr="00E759B1" w:rsidRDefault="00D71CBD" w:rsidP="00E759B1">
      <w:pPr>
        <w:pStyle w:val="af"/>
        <w:autoSpaceDE w:val="0"/>
        <w:autoSpaceDN w:val="0"/>
        <w:adjustRightInd w:val="0"/>
        <w:spacing w:after="0" w:line="240" w:lineRule="auto"/>
        <w:ind w:left="0" w:firstLine="709"/>
        <w:jc w:val="both"/>
        <w:rPr>
          <w:rFonts w:ascii="Times New Roman" w:eastAsiaTheme="minorHAnsi" w:hAnsi="Times New Roman"/>
          <w:sz w:val="28"/>
          <w:szCs w:val="28"/>
        </w:rPr>
      </w:pPr>
      <w:r w:rsidRPr="00E759B1">
        <w:rPr>
          <w:rFonts w:ascii="Times New Roman" w:eastAsiaTheme="minorHAnsi" w:hAnsi="Times New Roman"/>
          <w:sz w:val="28"/>
          <w:szCs w:val="28"/>
        </w:rPr>
        <w:t xml:space="preserve">подпункт </w:t>
      </w:r>
      <w:r w:rsidR="007D6372">
        <w:rPr>
          <w:rFonts w:ascii="Times New Roman" w:eastAsiaTheme="minorHAnsi" w:hAnsi="Times New Roman"/>
          <w:sz w:val="28"/>
          <w:szCs w:val="28"/>
        </w:rPr>
        <w:t>«</w:t>
      </w:r>
      <w:r w:rsidRPr="00E759B1">
        <w:rPr>
          <w:rFonts w:ascii="Times New Roman" w:eastAsiaTheme="minorHAnsi" w:hAnsi="Times New Roman"/>
          <w:sz w:val="28"/>
          <w:szCs w:val="28"/>
        </w:rPr>
        <w:t>в</w:t>
      </w:r>
      <w:r w:rsidR="007D6372">
        <w:rPr>
          <w:rFonts w:ascii="Times New Roman" w:eastAsiaTheme="minorHAnsi" w:hAnsi="Times New Roman"/>
          <w:sz w:val="28"/>
          <w:szCs w:val="28"/>
        </w:rPr>
        <w:t>»</w:t>
      </w:r>
      <w:r w:rsidRPr="00E759B1">
        <w:rPr>
          <w:rFonts w:ascii="Times New Roman" w:eastAsiaTheme="minorHAnsi" w:hAnsi="Times New Roman"/>
          <w:sz w:val="28"/>
          <w:szCs w:val="28"/>
        </w:rPr>
        <w:t xml:space="preserve"> изложить в следующей редакции</w:t>
      </w:r>
      <w:r w:rsidR="00FE02B1">
        <w:rPr>
          <w:rFonts w:ascii="Times New Roman" w:eastAsiaTheme="minorHAnsi" w:hAnsi="Times New Roman"/>
          <w:sz w:val="28"/>
          <w:szCs w:val="28"/>
        </w:rPr>
        <w:t>:</w:t>
      </w:r>
    </w:p>
    <w:p w:rsidR="00D71CBD" w:rsidRPr="00E759B1" w:rsidRDefault="00D71CBD" w:rsidP="00E759B1">
      <w:pPr>
        <w:autoSpaceDE w:val="0"/>
        <w:autoSpaceDN w:val="0"/>
        <w:adjustRightInd w:val="0"/>
        <w:spacing w:after="0" w:line="240" w:lineRule="auto"/>
        <w:ind w:firstLine="709"/>
        <w:jc w:val="both"/>
        <w:rPr>
          <w:rFonts w:ascii="Times New Roman" w:hAnsi="Times New Roman"/>
          <w:sz w:val="28"/>
          <w:szCs w:val="28"/>
        </w:rPr>
      </w:pPr>
      <w:r w:rsidRPr="00E759B1">
        <w:rPr>
          <w:rFonts w:ascii="Times New Roman" w:eastAsiaTheme="minorHAnsi" w:hAnsi="Times New Roman"/>
          <w:sz w:val="28"/>
          <w:szCs w:val="28"/>
        </w:rPr>
        <w:t>«в)</w:t>
      </w:r>
      <w:r w:rsidRPr="00E759B1">
        <w:rPr>
          <w:rFonts w:ascii="Times New Roman" w:hAnsi="Times New Roman"/>
          <w:sz w:val="28"/>
          <w:szCs w:val="28"/>
        </w:rPr>
        <w:t xml:space="preserve"> отсутствия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 договора Российской Федерации быть избранным в органы местного самоуправления, если иное не предусмотрено международным договором Российской Федерации;»;</w:t>
      </w:r>
    </w:p>
    <w:p w:rsidR="00A76CFD" w:rsidRPr="00E759B1" w:rsidRDefault="00A76CFD" w:rsidP="00E759B1">
      <w:pPr>
        <w:autoSpaceDE w:val="0"/>
        <w:autoSpaceDN w:val="0"/>
        <w:adjustRightInd w:val="0"/>
        <w:spacing w:after="0" w:line="240" w:lineRule="auto"/>
        <w:ind w:firstLine="709"/>
        <w:jc w:val="both"/>
        <w:rPr>
          <w:rFonts w:ascii="Times New Roman" w:hAnsi="Times New Roman"/>
          <w:sz w:val="28"/>
          <w:szCs w:val="28"/>
        </w:rPr>
      </w:pPr>
      <w:r w:rsidRPr="00E759B1">
        <w:rPr>
          <w:rFonts w:ascii="Times New Roman" w:hAnsi="Times New Roman"/>
          <w:sz w:val="28"/>
          <w:szCs w:val="28"/>
        </w:rPr>
        <w:t xml:space="preserve">подпункт </w:t>
      </w:r>
      <w:r w:rsidR="00FE02B1">
        <w:rPr>
          <w:rFonts w:ascii="Times New Roman" w:hAnsi="Times New Roman"/>
          <w:sz w:val="28"/>
          <w:szCs w:val="28"/>
        </w:rPr>
        <w:t>«</w:t>
      </w:r>
      <w:r w:rsidRPr="00E759B1">
        <w:rPr>
          <w:rFonts w:ascii="Times New Roman" w:hAnsi="Times New Roman"/>
          <w:sz w:val="28"/>
          <w:szCs w:val="28"/>
        </w:rPr>
        <w:t>г</w:t>
      </w:r>
      <w:r w:rsidR="00FE02B1">
        <w:rPr>
          <w:rFonts w:ascii="Times New Roman" w:hAnsi="Times New Roman"/>
          <w:sz w:val="28"/>
          <w:szCs w:val="28"/>
        </w:rPr>
        <w:t>»</w:t>
      </w:r>
      <w:r w:rsidRPr="00E759B1">
        <w:rPr>
          <w:rFonts w:ascii="Times New Roman" w:hAnsi="Times New Roman"/>
          <w:sz w:val="28"/>
          <w:szCs w:val="28"/>
        </w:rPr>
        <w:t xml:space="preserve"> исключить;</w:t>
      </w:r>
    </w:p>
    <w:p w:rsidR="00A76CFD" w:rsidRPr="00E759B1" w:rsidRDefault="00A76CFD" w:rsidP="00E759B1">
      <w:pPr>
        <w:autoSpaceDE w:val="0"/>
        <w:autoSpaceDN w:val="0"/>
        <w:adjustRightInd w:val="0"/>
        <w:spacing w:after="0" w:line="240" w:lineRule="auto"/>
        <w:ind w:firstLine="709"/>
        <w:jc w:val="both"/>
        <w:rPr>
          <w:rFonts w:ascii="Times New Roman" w:hAnsi="Times New Roman"/>
          <w:sz w:val="28"/>
          <w:szCs w:val="28"/>
        </w:rPr>
      </w:pPr>
      <w:r w:rsidRPr="00E759B1">
        <w:rPr>
          <w:rFonts w:ascii="Times New Roman" w:hAnsi="Times New Roman"/>
          <w:sz w:val="28"/>
          <w:szCs w:val="28"/>
        </w:rPr>
        <w:t xml:space="preserve">подпункт </w:t>
      </w:r>
      <w:r w:rsidR="00FE02B1">
        <w:rPr>
          <w:rFonts w:ascii="Times New Roman" w:hAnsi="Times New Roman"/>
          <w:sz w:val="28"/>
          <w:szCs w:val="28"/>
        </w:rPr>
        <w:t>«</w:t>
      </w:r>
      <w:r w:rsidRPr="00E759B1">
        <w:rPr>
          <w:rFonts w:ascii="Times New Roman" w:hAnsi="Times New Roman"/>
          <w:sz w:val="28"/>
          <w:szCs w:val="28"/>
        </w:rPr>
        <w:t>е</w:t>
      </w:r>
      <w:r w:rsidR="00FE02B1">
        <w:rPr>
          <w:rFonts w:ascii="Times New Roman" w:hAnsi="Times New Roman"/>
          <w:sz w:val="28"/>
          <w:szCs w:val="28"/>
        </w:rPr>
        <w:t>»</w:t>
      </w:r>
      <w:r w:rsidRPr="00E759B1">
        <w:rPr>
          <w:rFonts w:ascii="Times New Roman" w:hAnsi="Times New Roman"/>
          <w:sz w:val="28"/>
          <w:szCs w:val="28"/>
        </w:rPr>
        <w:t xml:space="preserve"> изложить в следу</w:t>
      </w:r>
      <w:r w:rsidR="00E45BE6" w:rsidRPr="00E759B1">
        <w:rPr>
          <w:rFonts w:ascii="Times New Roman" w:hAnsi="Times New Roman"/>
          <w:sz w:val="28"/>
          <w:szCs w:val="28"/>
        </w:rPr>
        <w:t>ющ</w:t>
      </w:r>
      <w:r w:rsidRPr="00E759B1">
        <w:rPr>
          <w:rFonts w:ascii="Times New Roman" w:hAnsi="Times New Roman"/>
          <w:sz w:val="28"/>
          <w:szCs w:val="28"/>
        </w:rPr>
        <w:t>ей редакции:</w:t>
      </w:r>
    </w:p>
    <w:p w:rsidR="00A76CFD" w:rsidRPr="00E759B1" w:rsidRDefault="00A76CFD" w:rsidP="00E759B1">
      <w:pPr>
        <w:autoSpaceDE w:val="0"/>
        <w:autoSpaceDN w:val="0"/>
        <w:adjustRightInd w:val="0"/>
        <w:spacing w:after="0" w:line="240" w:lineRule="auto"/>
        <w:ind w:firstLine="709"/>
        <w:jc w:val="both"/>
        <w:rPr>
          <w:rFonts w:ascii="Times New Roman" w:hAnsi="Times New Roman"/>
          <w:sz w:val="28"/>
          <w:szCs w:val="28"/>
        </w:rPr>
      </w:pPr>
      <w:r w:rsidRPr="00E759B1">
        <w:rPr>
          <w:rFonts w:ascii="Times New Roman" w:hAnsi="Times New Roman"/>
          <w:sz w:val="28"/>
          <w:szCs w:val="28"/>
        </w:rPr>
        <w:t>«е)</w:t>
      </w:r>
      <w:r w:rsidR="00FE02B1">
        <w:rPr>
          <w:rFonts w:ascii="Times New Roman" w:hAnsi="Times New Roman"/>
          <w:sz w:val="28"/>
          <w:szCs w:val="28"/>
        </w:rPr>
        <w:t xml:space="preserve"> </w:t>
      </w:r>
      <w:r w:rsidRPr="00E759B1">
        <w:rPr>
          <w:rFonts w:ascii="Times New Roman" w:hAnsi="Times New Roman"/>
          <w:sz w:val="28"/>
          <w:szCs w:val="28"/>
        </w:rPr>
        <w:t xml:space="preserve">наличия у кандидата ограничений пассивного избирательного права для избрания выборным должностным лицом местного самоуправления, установленных Федеральным </w:t>
      </w:r>
      <w:hyperlink r:id="rId10" w:history="1">
        <w:r w:rsidRPr="00E759B1">
          <w:rPr>
            <w:rFonts w:ascii="Times New Roman" w:hAnsi="Times New Roman"/>
            <w:sz w:val="28"/>
            <w:szCs w:val="28"/>
          </w:rPr>
          <w:t>законом</w:t>
        </w:r>
      </w:hyperlink>
      <w:r w:rsidRPr="00E759B1">
        <w:rPr>
          <w:rFonts w:ascii="Times New Roman" w:hAnsi="Times New Roman"/>
          <w:sz w:val="28"/>
          <w:szCs w:val="28"/>
        </w:rPr>
        <w:t xml:space="preserve"> от 12.06.2002 № 67-ФЗ «Об основных гарантиях избирательных прав и права на участие в референдуме граждан Российской Федерации</w:t>
      </w:r>
      <w:r w:rsidR="00FE02B1">
        <w:rPr>
          <w:rFonts w:ascii="Times New Roman" w:hAnsi="Times New Roman"/>
          <w:sz w:val="28"/>
          <w:szCs w:val="28"/>
        </w:rPr>
        <w:t>.</w:t>
      </w:r>
      <w:r w:rsidRPr="00E759B1">
        <w:rPr>
          <w:rFonts w:ascii="Times New Roman" w:hAnsi="Times New Roman"/>
          <w:sz w:val="28"/>
          <w:szCs w:val="28"/>
        </w:rPr>
        <w:t>»;</w:t>
      </w:r>
    </w:p>
    <w:p w:rsidR="00A76CFD" w:rsidRPr="00E759B1" w:rsidRDefault="00E45BE6" w:rsidP="00E759B1">
      <w:pPr>
        <w:pStyle w:val="af"/>
        <w:numPr>
          <w:ilvl w:val="1"/>
          <w:numId w:val="1"/>
        </w:numPr>
        <w:autoSpaceDE w:val="0"/>
        <w:autoSpaceDN w:val="0"/>
        <w:adjustRightInd w:val="0"/>
        <w:spacing w:after="0" w:line="240" w:lineRule="auto"/>
        <w:ind w:left="0" w:firstLine="709"/>
        <w:jc w:val="both"/>
        <w:rPr>
          <w:rFonts w:ascii="Times New Roman" w:hAnsi="Times New Roman"/>
          <w:sz w:val="28"/>
          <w:szCs w:val="28"/>
        </w:rPr>
      </w:pPr>
      <w:r w:rsidRPr="00E759B1">
        <w:rPr>
          <w:rFonts w:ascii="Times New Roman" w:hAnsi="Times New Roman"/>
          <w:sz w:val="28"/>
          <w:szCs w:val="28"/>
        </w:rPr>
        <w:t xml:space="preserve">Приложение 1 </w:t>
      </w:r>
      <w:r w:rsidR="00FE02B1">
        <w:rPr>
          <w:rFonts w:ascii="Times New Roman" w:hAnsi="Times New Roman"/>
          <w:sz w:val="28"/>
          <w:szCs w:val="28"/>
        </w:rPr>
        <w:t xml:space="preserve">к </w:t>
      </w:r>
      <w:r w:rsidR="00FF38B9" w:rsidRPr="00E759B1">
        <w:rPr>
          <w:rFonts w:ascii="Times New Roman" w:hAnsi="Times New Roman"/>
          <w:sz w:val="28"/>
          <w:szCs w:val="28"/>
        </w:rPr>
        <w:t>Положению изложить в новой редакции согласно приложени</w:t>
      </w:r>
      <w:r w:rsidR="00FE02B1">
        <w:rPr>
          <w:rFonts w:ascii="Times New Roman" w:hAnsi="Times New Roman"/>
          <w:sz w:val="28"/>
          <w:szCs w:val="28"/>
        </w:rPr>
        <w:t>ю</w:t>
      </w:r>
      <w:r w:rsidR="00FF38B9" w:rsidRPr="00E759B1">
        <w:rPr>
          <w:rFonts w:ascii="Times New Roman" w:hAnsi="Times New Roman"/>
          <w:sz w:val="28"/>
          <w:szCs w:val="28"/>
        </w:rPr>
        <w:t xml:space="preserve"> к настоящему решению.</w:t>
      </w:r>
    </w:p>
    <w:p w:rsidR="00C84911" w:rsidRPr="00E759B1" w:rsidRDefault="00E759B1" w:rsidP="00E759B1">
      <w:pPr>
        <w:pStyle w:val="ConsPlusNormal"/>
        <w:ind w:firstLine="709"/>
        <w:jc w:val="both"/>
        <w:rPr>
          <w:rFonts w:ascii="Times New Roman" w:hAnsi="Times New Roman" w:cs="Times New Roman"/>
          <w:sz w:val="28"/>
          <w:szCs w:val="28"/>
        </w:rPr>
      </w:pPr>
      <w:r w:rsidRPr="00E759B1">
        <w:rPr>
          <w:rFonts w:ascii="Times New Roman" w:hAnsi="Times New Roman" w:cs="Times New Roman"/>
          <w:sz w:val="28"/>
          <w:szCs w:val="28"/>
        </w:rPr>
        <w:t>2.</w:t>
      </w:r>
      <w:r w:rsidR="00C84911" w:rsidRPr="00E759B1">
        <w:rPr>
          <w:rFonts w:ascii="Times New Roman" w:hAnsi="Times New Roman" w:cs="Times New Roman"/>
          <w:sz w:val="28"/>
          <w:szCs w:val="28"/>
        </w:rPr>
        <w:t xml:space="preserve"> Контроль за исполнением </w:t>
      </w:r>
      <w:r w:rsidRPr="00E759B1">
        <w:rPr>
          <w:rFonts w:ascii="Times New Roman" w:hAnsi="Times New Roman" w:cs="Times New Roman"/>
          <w:sz w:val="28"/>
          <w:szCs w:val="28"/>
        </w:rPr>
        <w:t>настоящего решения</w:t>
      </w:r>
      <w:r w:rsidR="00C84911" w:rsidRPr="00E759B1">
        <w:rPr>
          <w:rFonts w:ascii="Times New Roman" w:hAnsi="Times New Roman" w:cs="Times New Roman"/>
          <w:sz w:val="28"/>
          <w:szCs w:val="28"/>
        </w:rPr>
        <w:t xml:space="preserve"> возложить на постоянную комиссию Абанского районного Совета депутатов по законности и правопорядку.</w:t>
      </w:r>
    </w:p>
    <w:p w:rsidR="00C84911" w:rsidRPr="00E759B1" w:rsidRDefault="00E759B1" w:rsidP="00E759B1">
      <w:pPr>
        <w:pStyle w:val="ConsPlusNormal"/>
        <w:ind w:firstLine="709"/>
        <w:jc w:val="both"/>
        <w:rPr>
          <w:rFonts w:ascii="Times New Roman" w:hAnsi="Times New Roman" w:cs="Times New Roman"/>
          <w:sz w:val="28"/>
          <w:szCs w:val="28"/>
        </w:rPr>
      </w:pPr>
      <w:r w:rsidRPr="00E759B1">
        <w:rPr>
          <w:rFonts w:ascii="Times New Roman" w:hAnsi="Times New Roman" w:cs="Times New Roman"/>
          <w:sz w:val="28"/>
          <w:szCs w:val="28"/>
        </w:rPr>
        <w:t>3</w:t>
      </w:r>
      <w:r w:rsidR="00C84911" w:rsidRPr="00E759B1">
        <w:rPr>
          <w:rFonts w:ascii="Times New Roman" w:hAnsi="Times New Roman" w:cs="Times New Roman"/>
          <w:sz w:val="28"/>
          <w:szCs w:val="28"/>
        </w:rPr>
        <w:t>. Решение вступает в силу со дня, следующего за днем опубликования в газете «Красное знамя».</w:t>
      </w:r>
    </w:p>
    <w:p w:rsidR="00C84911" w:rsidRDefault="00C84911" w:rsidP="00C84911">
      <w:pPr>
        <w:spacing w:after="0" w:line="240" w:lineRule="auto"/>
        <w:ind w:firstLine="709"/>
        <w:jc w:val="both"/>
        <w:rPr>
          <w:rFonts w:ascii="Times New Roman" w:hAnsi="Times New Roman"/>
          <w:sz w:val="28"/>
          <w:szCs w:val="28"/>
        </w:rPr>
      </w:pP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5"/>
        <w:gridCol w:w="4786"/>
      </w:tblGrid>
      <w:tr w:rsidR="00E073AC" w:rsidTr="0058500F">
        <w:tc>
          <w:tcPr>
            <w:tcW w:w="4785" w:type="dxa"/>
          </w:tcPr>
          <w:p w:rsidR="00E073AC" w:rsidRDefault="00E073AC" w:rsidP="00C84911">
            <w:pPr>
              <w:jc w:val="both"/>
              <w:rPr>
                <w:rFonts w:ascii="Times New Roman" w:hAnsi="Times New Roman"/>
                <w:sz w:val="28"/>
                <w:szCs w:val="28"/>
              </w:rPr>
            </w:pPr>
            <w:r>
              <w:rPr>
                <w:rFonts w:ascii="Times New Roman" w:hAnsi="Times New Roman"/>
                <w:sz w:val="28"/>
                <w:szCs w:val="28"/>
              </w:rPr>
              <w:t>Председатель</w:t>
            </w:r>
          </w:p>
          <w:p w:rsidR="00E759B1" w:rsidRDefault="00E073AC" w:rsidP="00C84911">
            <w:pPr>
              <w:jc w:val="both"/>
              <w:rPr>
                <w:rFonts w:ascii="Times New Roman" w:hAnsi="Times New Roman"/>
                <w:sz w:val="28"/>
                <w:szCs w:val="28"/>
              </w:rPr>
            </w:pPr>
            <w:r>
              <w:rPr>
                <w:rFonts w:ascii="Times New Roman" w:hAnsi="Times New Roman"/>
                <w:sz w:val="28"/>
                <w:szCs w:val="28"/>
              </w:rPr>
              <w:t xml:space="preserve">Абанского районного </w:t>
            </w:r>
          </w:p>
          <w:p w:rsidR="00E073AC" w:rsidRDefault="00E073AC" w:rsidP="00C84911">
            <w:pPr>
              <w:jc w:val="both"/>
              <w:rPr>
                <w:rFonts w:ascii="Times New Roman" w:hAnsi="Times New Roman"/>
                <w:sz w:val="28"/>
                <w:szCs w:val="28"/>
              </w:rPr>
            </w:pPr>
            <w:r>
              <w:rPr>
                <w:rFonts w:ascii="Times New Roman" w:hAnsi="Times New Roman"/>
                <w:sz w:val="28"/>
                <w:szCs w:val="28"/>
              </w:rPr>
              <w:t>Совета депутатов</w:t>
            </w:r>
          </w:p>
          <w:p w:rsidR="00E073AC" w:rsidRDefault="00E073AC" w:rsidP="00C84911">
            <w:pPr>
              <w:jc w:val="both"/>
              <w:rPr>
                <w:rFonts w:ascii="Times New Roman" w:hAnsi="Times New Roman"/>
                <w:sz w:val="28"/>
                <w:szCs w:val="28"/>
              </w:rPr>
            </w:pPr>
            <w:r>
              <w:rPr>
                <w:rFonts w:ascii="Times New Roman" w:hAnsi="Times New Roman"/>
                <w:sz w:val="28"/>
                <w:szCs w:val="28"/>
              </w:rPr>
              <w:t xml:space="preserve">                                   П.А. Попов</w:t>
            </w:r>
          </w:p>
        </w:tc>
        <w:tc>
          <w:tcPr>
            <w:tcW w:w="4786" w:type="dxa"/>
          </w:tcPr>
          <w:p w:rsidR="00E073AC" w:rsidRDefault="00E073AC" w:rsidP="00C84911">
            <w:pPr>
              <w:jc w:val="both"/>
              <w:rPr>
                <w:rFonts w:ascii="Times New Roman" w:hAnsi="Times New Roman"/>
                <w:sz w:val="28"/>
                <w:szCs w:val="28"/>
              </w:rPr>
            </w:pPr>
            <w:r>
              <w:rPr>
                <w:rFonts w:ascii="Times New Roman" w:hAnsi="Times New Roman"/>
                <w:sz w:val="28"/>
                <w:szCs w:val="28"/>
              </w:rPr>
              <w:t>Глава</w:t>
            </w:r>
          </w:p>
          <w:p w:rsidR="00E073AC" w:rsidRDefault="00E073AC" w:rsidP="00C84911">
            <w:pPr>
              <w:jc w:val="both"/>
              <w:rPr>
                <w:rFonts w:ascii="Times New Roman" w:hAnsi="Times New Roman"/>
                <w:sz w:val="28"/>
                <w:szCs w:val="28"/>
              </w:rPr>
            </w:pPr>
            <w:r>
              <w:rPr>
                <w:rFonts w:ascii="Times New Roman" w:hAnsi="Times New Roman"/>
                <w:sz w:val="28"/>
                <w:szCs w:val="28"/>
              </w:rPr>
              <w:t>Абанского района</w:t>
            </w:r>
          </w:p>
          <w:p w:rsidR="00E073AC" w:rsidRDefault="00E073AC" w:rsidP="00C84911">
            <w:pPr>
              <w:jc w:val="both"/>
              <w:rPr>
                <w:rFonts w:ascii="Times New Roman" w:hAnsi="Times New Roman"/>
                <w:sz w:val="28"/>
                <w:szCs w:val="28"/>
              </w:rPr>
            </w:pPr>
          </w:p>
          <w:p w:rsidR="00E073AC" w:rsidRDefault="00E073AC" w:rsidP="00C84911">
            <w:pPr>
              <w:jc w:val="both"/>
              <w:rPr>
                <w:rFonts w:ascii="Times New Roman" w:hAnsi="Times New Roman"/>
                <w:sz w:val="28"/>
                <w:szCs w:val="28"/>
              </w:rPr>
            </w:pPr>
            <w:r>
              <w:rPr>
                <w:rFonts w:ascii="Times New Roman" w:hAnsi="Times New Roman"/>
                <w:sz w:val="28"/>
                <w:szCs w:val="28"/>
              </w:rPr>
              <w:t xml:space="preserve">                              Г.В. Иванченко</w:t>
            </w:r>
          </w:p>
        </w:tc>
      </w:tr>
    </w:tbl>
    <w:p w:rsidR="00E073AC" w:rsidRDefault="00E073AC" w:rsidP="00C84911">
      <w:pPr>
        <w:spacing w:after="0" w:line="240" w:lineRule="auto"/>
        <w:ind w:firstLine="709"/>
        <w:jc w:val="both"/>
        <w:rPr>
          <w:rFonts w:ascii="Times New Roman" w:hAnsi="Times New Roman"/>
          <w:sz w:val="28"/>
          <w:szCs w:val="28"/>
        </w:rPr>
      </w:pPr>
    </w:p>
    <w:p w:rsidR="00FE02B1" w:rsidRDefault="00FE02B1" w:rsidP="00C84911">
      <w:pPr>
        <w:spacing w:after="0" w:line="240" w:lineRule="auto"/>
        <w:ind w:firstLine="709"/>
        <w:jc w:val="both"/>
        <w:rPr>
          <w:rFonts w:ascii="Times New Roman" w:hAnsi="Times New Roman"/>
          <w:sz w:val="28"/>
          <w:szCs w:val="28"/>
        </w:rPr>
      </w:pPr>
    </w:p>
    <w:p w:rsidR="00FE02B1" w:rsidRDefault="00FE02B1" w:rsidP="00C84911">
      <w:pPr>
        <w:spacing w:after="0" w:line="240" w:lineRule="auto"/>
        <w:ind w:firstLine="709"/>
        <w:jc w:val="both"/>
        <w:rPr>
          <w:rFonts w:ascii="Times New Roman" w:hAnsi="Times New Roman"/>
          <w:sz w:val="28"/>
          <w:szCs w:val="28"/>
        </w:rPr>
      </w:pPr>
    </w:p>
    <w:p w:rsidR="00FE02B1" w:rsidRDefault="00FE02B1" w:rsidP="00FE02B1">
      <w:pPr>
        <w:spacing w:after="0" w:line="240" w:lineRule="auto"/>
        <w:ind w:left="5103"/>
        <w:rPr>
          <w:rFonts w:ascii="Times New Roman" w:hAnsi="Times New Roman"/>
          <w:sz w:val="28"/>
          <w:szCs w:val="28"/>
        </w:rPr>
      </w:pPr>
      <w:r>
        <w:rPr>
          <w:rFonts w:ascii="Times New Roman" w:hAnsi="Times New Roman"/>
          <w:sz w:val="28"/>
          <w:szCs w:val="28"/>
        </w:rPr>
        <w:lastRenderedPageBreak/>
        <w:t xml:space="preserve">Приложение </w:t>
      </w:r>
    </w:p>
    <w:p w:rsidR="00F04960" w:rsidRDefault="00FE02B1" w:rsidP="00FE02B1">
      <w:pPr>
        <w:spacing w:after="0" w:line="240" w:lineRule="auto"/>
        <w:ind w:left="5103"/>
        <w:rPr>
          <w:rFonts w:ascii="Times New Roman" w:hAnsi="Times New Roman"/>
          <w:sz w:val="28"/>
          <w:szCs w:val="28"/>
        </w:rPr>
      </w:pPr>
      <w:r>
        <w:rPr>
          <w:rFonts w:ascii="Times New Roman" w:hAnsi="Times New Roman"/>
          <w:sz w:val="28"/>
          <w:szCs w:val="28"/>
        </w:rPr>
        <w:t xml:space="preserve">к Решению Абанского районного Совета депутатов от </w:t>
      </w:r>
      <w:r w:rsidR="002E58DD">
        <w:rPr>
          <w:rFonts w:ascii="Times New Roman" w:hAnsi="Times New Roman"/>
          <w:sz w:val="28"/>
          <w:szCs w:val="28"/>
        </w:rPr>
        <w:t>16.12.</w:t>
      </w:r>
      <w:r w:rsidR="00F04960">
        <w:rPr>
          <w:rFonts w:ascii="Times New Roman" w:hAnsi="Times New Roman"/>
          <w:sz w:val="28"/>
          <w:szCs w:val="28"/>
        </w:rPr>
        <w:t>2022</w:t>
      </w:r>
    </w:p>
    <w:p w:rsidR="00FE02B1" w:rsidRDefault="00FE02B1" w:rsidP="00FE02B1">
      <w:pPr>
        <w:spacing w:after="0" w:line="240" w:lineRule="auto"/>
        <w:ind w:left="5103"/>
        <w:rPr>
          <w:rFonts w:ascii="Times New Roman" w:hAnsi="Times New Roman"/>
          <w:sz w:val="28"/>
          <w:szCs w:val="28"/>
        </w:rPr>
      </w:pPr>
      <w:r>
        <w:rPr>
          <w:rFonts w:ascii="Times New Roman" w:hAnsi="Times New Roman"/>
          <w:sz w:val="28"/>
          <w:szCs w:val="28"/>
        </w:rPr>
        <w:t xml:space="preserve">№ </w:t>
      </w:r>
      <w:r w:rsidR="00F04960">
        <w:rPr>
          <w:rFonts w:ascii="Times New Roman" w:hAnsi="Times New Roman"/>
          <w:sz w:val="28"/>
          <w:szCs w:val="28"/>
        </w:rPr>
        <w:t>33-</w:t>
      </w:r>
      <w:r w:rsidR="002E58DD">
        <w:rPr>
          <w:rFonts w:ascii="Times New Roman" w:hAnsi="Times New Roman"/>
          <w:sz w:val="28"/>
          <w:szCs w:val="28"/>
        </w:rPr>
        <w:t>2</w:t>
      </w:r>
      <w:r w:rsidR="00EE4B56">
        <w:rPr>
          <w:rFonts w:ascii="Times New Roman" w:hAnsi="Times New Roman"/>
          <w:sz w:val="28"/>
          <w:szCs w:val="28"/>
        </w:rPr>
        <w:t>7</w:t>
      </w:r>
      <w:r w:rsidR="00480ED2">
        <w:rPr>
          <w:rFonts w:ascii="Times New Roman" w:hAnsi="Times New Roman"/>
          <w:sz w:val="28"/>
          <w:szCs w:val="28"/>
        </w:rPr>
        <w:t>6</w:t>
      </w:r>
      <w:r>
        <w:rPr>
          <w:rFonts w:ascii="Times New Roman" w:hAnsi="Times New Roman"/>
          <w:sz w:val="28"/>
          <w:szCs w:val="28"/>
        </w:rPr>
        <w:t>Р</w:t>
      </w:r>
    </w:p>
    <w:p w:rsidR="006C798D" w:rsidRDefault="006C798D" w:rsidP="006C798D">
      <w:pPr>
        <w:ind w:left="5103"/>
      </w:pPr>
    </w:p>
    <w:p w:rsidR="006C798D" w:rsidRPr="006C798D" w:rsidRDefault="006C798D" w:rsidP="006C798D">
      <w:pPr>
        <w:spacing w:after="0" w:line="240" w:lineRule="auto"/>
        <w:ind w:left="5103"/>
        <w:rPr>
          <w:rFonts w:ascii="Times New Roman" w:hAnsi="Times New Roman"/>
          <w:sz w:val="28"/>
          <w:szCs w:val="28"/>
        </w:rPr>
      </w:pPr>
      <w:r w:rsidRPr="006C798D">
        <w:rPr>
          <w:rFonts w:ascii="Times New Roman" w:hAnsi="Times New Roman"/>
          <w:sz w:val="28"/>
          <w:szCs w:val="28"/>
        </w:rPr>
        <w:t>Приложение 1</w:t>
      </w:r>
    </w:p>
    <w:p w:rsidR="006C798D" w:rsidRPr="006C798D" w:rsidRDefault="006C798D" w:rsidP="006C798D">
      <w:pPr>
        <w:spacing w:after="0" w:line="240" w:lineRule="auto"/>
        <w:ind w:left="5103"/>
        <w:rPr>
          <w:rFonts w:ascii="Times New Roman" w:hAnsi="Times New Roman"/>
          <w:sz w:val="28"/>
          <w:szCs w:val="28"/>
        </w:rPr>
      </w:pPr>
      <w:r w:rsidRPr="006C798D">
        <w:rPr>
          <w:rFonts w:ascii="Times New Roman" w:hAnsi="Times New Roman"/>
          <w:sz w:val="28"/>
          <w:szCs w:val="28"/>
        </w:rPr>
        <w:t>к Положению о порядке проведения</w:t>
      </w:r>
      <w:r>
        <w:rPr>
          <w:rFonts w:ascii="Times New Roman" w:hAnsi="Times New Roman"/>
          <w:sz w:val="28"/>
          <w:szCs w:val="28"/>
        </w:rPr>
        <w:t xml:space="preserve"> </w:t>
      </w:r>
      <w:r w:rsidRPr="006C798D">
        <w:rPr>
          <w:rFonts w:ascii="Times New Roman" w:hAnsi="Times New Roman"/>
          <w:sz w:val="28"/>
          <w:szCs w:val="28"/>
        </w:rPr>
        <w:t>конкурса по отбору кандидатур на должность главы Абанского района</w:t>
      </w:r>
    </w:p>
    <w:p w:rsidR="006C798D" w:rsidRPr="006C798D" w:rsidRDefault="006C798D" w:rsidP="006C798D">
      <w:pPr>
        <w:spacing w:after="0" w:line="240" w:lineRule="auto"/>
        <w:ind w:left="5103"/>
        <w:jc w:val="center"/>
        <w:rPr>
          <w:rFonts w:ascii="Times New Roman" w:hAnsi="Times New Roman"/>
          <w:sz w:val="28"/>
          <w:szCs w:val="28"/>
        </w:rPr>
      </w:pPr>
    </w:p>
    <w:p w:rsidR="006C798D" w:rsidRDefault="006C798D" w:rsidP="006C798D">
      <w:pPr>
        <w:pStyle w:val="ConsNonformat"/>
        <w:ind w:left="5103"/>
        <w:rPr>
          <w:rFonts w:ascii="Times New Roman" w:hAnsi="Times New Roman" w:cs="Times New Roman"/>
          <w:i/>
          <w:sz w:val="28"/>
          <w:szCs w:val="28"/>
          <w:u w:val="single"/>
        </w:rPr>
      </w:pPr>
      <w:r w:rsidRPr="003D68BA">
        <w:rPr>
          <w:rFonts w:ascii="Times New Roman" w:hAnsi="Times New Roman" w:cs="Times New Roman"/>
          <w:i/>
          <w:sz w:val="28"/>
          <w:szCs w:val="28"/>
          <w:u w:val="single"/>
        </w:rPr>
        <w:t>В конкурсную комиссию</w:t>
      </w:r>
    </w:p>
    <w:p w:rsidR="003D68BA" w:rsidRPr="003D68BA" w:rsidRDefault="003D68BA" w:rsidP="006C798D">
      <w:pPr>
        <w:pStyle w:val="ConsNonformat"/>
        <w:ind w:left="5103"/>
        <w:rPr>
          <w:rFonts w:ascii="Times New Roman" w:hAnsi="Times New Roman" w:cs="Times New Roman"/>
          <w:i/>
          <w:sz w:val="28"/>
          <w:szCs w:val="28"/>
        </w:rPr>
      </w:pPr>
      <w:r w:rsidRPr="003D68BA">
        <w:rPr>
          <w:rFonts w:ascii="Times New Roman" w:hAnsi="Times New Roman" w:cs="Times New Roman"/>
          <w:i/>
          <w:sz w:val="28"/>
          <w:szCs w:val="28"/>
        </w:rPr>
        <w:t>_____________________</w:t>
      </w:r>
    </w:p>
    <w:p w:rsidR="006C798D" w:rsidRPr="00D85BD1" w:rsidRDefault="006C798D" w:rsidP="006C798D">
      <w:pPr>
        <w:pStyle w:val="ConsNonformat"/>
        <w:ind w:left="5220" w:right="-441"/>
        <w:rPr>
          <w:rFonts w:ascii="Times New Roman" w:hAnsi="Times New Roman" w:cs="Times New Roman"/>
          <w:i/>
          <w:sz w:val="24"/>
          <w:szCs w:val="24"/>
          <w:u w:val="single"/>
        </w:rPr>
      </w:pPr>
    </w:p>
    <w:p w:rsidR="006C798D" w:rsidRPr="00246B20" w:rsidRDefault="006C798D" w:rsidP="00246B20">
      <w:pPr>
        <w:tabs>
          <w:tab w:val="num" w:pos="1080"/>
        </w:tabs>
        <w:spacing w:after="0" w:line="240" w:lineRule="auto"/>
        <w:ind w:firstLine="709"/>
        <w:jc w:val="both"/>
        <w:rPr>
          <w:rFonts w:ascii="Times New Roman" w:hAnsi="Times New Roman"/>
          <w:sz w:val="28"/>
          <w:szCs w:val="28"/>
        </w:rPr>
      </w:pPr>
    </w:p>
    <w:p w:rsidR="006C798D" w:rsidRPr="00246B20" w:rsidRDefault="00246B20" w:rsidP="00246B20">
      <w:pPr>
        <w:tabs>
          <w:tab w:val="num" w:pos="1080"/>
        </w:tabs>
        <w:spacing w:after="0" w:line="240" w:lineRule="auto"/>
        <w:ind w:firstLine="709"/>
        <w:jc w:val="center"/>
        <w:rPr>
          <w:rFonts w:ascii="Times New Roman" w:hAnsi="Times New Roman"/>
          <w:b/>
          <w:sz w:val="28"/>
          <w:szCs w:val="28"/>
        </w:rPr>
      </w:pPr>
      <w:r w:rsidRPr="00246B20">
        <w:rPr>
          <w:rFonts w:ascii="Times New Roman" w:hAnsi="Times New Roman"/>
          <w:b/>
          <w:sz w:val="28"/>
          <w:szCs w:val="28"/>
        </w:rPr>
        <w:t>ЗАЯВЛЕНИЕ</w:t>
      </w:r>
    </w:p>
    <w:p w:rsidR="006C798D" w:rsidRPr="00246B20" w:rsidRDefault="006C798D" w:rsidP="00246B20">
      <w:pPr>
        <w:tabs>
          <w:tab w:val="num" w:pos="1080"/>
        </w:tabs>
        <w:spacing w:after="0" w:line="240" w:lineRule="auto"/>
        <w:ind w:firstLine="709"/>
        <w:jc w:val="both"/>
        <w:rPr>
          <w:rFonts w:ascii="Times New Roman" w:hAnsi="Times New Roman"/>
          <w:sz w:val="28"/>
          <w:szCs w:val="28"/>
        </w:rPr>
      </w:pPr>
    </w:p>
    <w:p w:rsidR="006C798D" w:rsidRPr="00246B20" w:rsidRDefault="006C798D" w:rsidP="00246B20">
      <w:pPr>
        <w:tabs>
          <w:tab w:val="num" w:pos="1080"/>
        </w:tabs>
        <w:spacing w:after="0" w:line="240" w:lineRule="auto"/>
        <w:ind w:firstLine="709"/>
        <w:jc w:val="both"/>
        <w:rPr>
          <w:rFonts w:ascii="Times New Roman" w:hAnsi="Times New Roman"/>
          <w:sz w:val="28"/>
          <w:szCs w:val="28"/>
        </w:rPr>
      </w:pPr>
      <w:r w:rsidRPr="00246B20">
        <w:rPr>
          <w:rFonts w:ascii="Times New Roman" w:hAnsi="Times New Roman"/>
          <w:sz w:val="28"/>
          <w:szCs w:val="28"/>
        </w:rPr>
        <w:t xml:space="preserve">Я, ______________________________________________________, </w:t>
      </w:r>
    </w:p>
    <w:p w:rsidR="006C798D" w:rsidRPr="00246B20" w:rsidRDefault="006C798D" w:rsidP="00246B20">
      <w:pPr>
        <w:tabs>
          <w:tab w:val="num" w:pos="1080"/>
        </w:tabs>
        <w:spacing w:after="0" w:line="240" w:lineRule="auto"/>
        <w:ind w:firstLine="709"/>
        <w:jc w:val="center"/>
        <w:rPr>
          <w:rFonts w:ascii="Times New Roman" w:hAnsi="Times New Roman"/>
          <w:i/>
          <w:sz w:val="28"/>
          <w:szCs w:val="28"/>
        </w:rPr>
      </w:pPr>
      <w:r w:rsidRPr="00246B20">
        <w:rPr>
          <w:rFonts w:ascii="Times New Roman" w:hAnsi="Times New Roman"/>
          <w:i/>
          <w:sz w:val="28"/>
          <w:szCs w:val="28"/>
        </w:rPr>
        <w:t>(фамилия, имя, отчество)</w:t>
      </w:r>
    </w:p>
    <w:p w:rsidR="006C798D" w:rsidRPr="00246B20" w:rsidRDefault="006C798D" w:rsidP="00246B20">
      <w:pPr>
        <w:tabs>
          <w:tab w:val="num" w:pos="1080"/>
        </w:tabs>
        <w:spacing w:after="0" w:line="240" w:lineRule="auto"/>
        <w:ind w:firstLine="709"/>
        <w:jc w:val="both"/>
        <w:rPr>
          <w:rFonts w:ascii="Times New Roman" w:hAnsi="Times New Roman"/>
          <w:sz w:val="28"/>
          <w:szCs w:val="28"/>
        </w:rPr>
      </w:pPr>
      <w:r w:rsidRPr="00246B20">
        <w:rPr>
          <w:rFonts w:ascii="Times New Roman" w:hAnsi="Times New Roman"/>
          <w:sz w:val="28"/>
          <w:szCs w:val="28"/>
        </w:rPr>
        <w:t>желаю принять участие в конкурсе по отбору кандидатур на должность главы Абанского района</w:t>
      </w:r>
      <w:r w:rsidRPr="00246B20">
        <w:rPr>
          <w:rFonts w:ascii="Times New Roman" w:hAnsi="Times New Roman"/>
          <w:sz w:val="28"/>
          <w:szCs w:val="28"/>
          <w:u w:val="single"/>
        </w:rPr>
        <w:t>.</w:t>
      </w:r>
    </w:p>
    <w:p w:rsidR="006C798D" w:rsidRPr="00246B20" w:rsidRDefault="006C798D" w:rsidP="00246B20">
      <w:pPr>
        <w:pStyle w:val="ConsPlusNonformat"/>
        <w:ind w:firstLine="709"/>
        <w:jc w:val="both"/>
        <w:rPr>
          <w:rFonts w:ascii="Times New Roman" w:hAnsi="Times New Roman" w:cs="Times New Roman"/>
          <w:sz w:val="28"/>
          <w:szCs w:val="28"/>
        </w:rPr>
      </w:pPr>
      <w:r w:rsidRPr="00246B20">
        <w:rPr>
          <w:rFonts w:ascii="Times New Roman" w:hAnsi="Times New Roman" w:cs="Times New Roman"/>
          <w:sz w:val="28"/>
          <w:szCs w:val="28"/>
        </w:rPr>
        <w:t xml:space="preserve">Настоящим подтверждаю, что я являюсь гражданином Российской Федерации, на день проведения конкурса не имею в соответствии с Федеральным </w:t>
      </w:r>
      <w:hyperlink r:id="rId11">
        <w:r w:rsidRPr="00246B20">
          <w:rPr>
            <w:rFonts w:ascii="Times New Roman" w:hAnsi="Times New Roman" w:cs="Times New Roman"/>
            <w:sz w:val="28"/>
            <w:szCs w:val="28"/>
          </w:rPr>
          <w:t>законом</w:t>
        </w:r>
      </w:hyperlink>
      <w:r w:rsidRPr="00246B20">
        <w:rPr>
          <w:rFonts w:ascii="Times New Roman" w:hAnsi="Times New Roman" w:cs="Times New Roman"/>
          <w:sz w:val="28"/>
          <w:szCs w:val="28"/>
        </w:rPr>
        <w:t xml:space="preserve"> от 12.06.2002 № 67-ФЗ «Об основных гарантиях избирательных прав и права на участие в референдуме граждан Российской Федерации» ограничений пассивного избирательного права для избрания выборным должностным лицом местного самоуправления, в  том числе гражданства (подданства) другого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сведения, содержащиеся в документах, представляемых мной для участия в данном конкурсе, соответствуют действительности, а сами документы не являются подложными.</w:t>
      </w:r>
    </w:p>
    <w:p w:rsidR="006C798D" w:rsidRPr="00246B20" w:rsidRDefault="006C798D" w:rsidP="00246B20">
      <w:pPr>
        <w:autoSpaceDE w:val="0"/>
        <w:autoSpaceDN w:val="0"/>
        <w:adjustRightInd w:val="0"/>
        <w:spacing w:after="0" w:line="240" w:lineRule="auto"/>
        <w:ind w:firstLine="709"/>
        <w:jc w:val="both"/>
        <w:rPr>
          <w:rFonts w:ascii="Times New Roman" w:hAnsi="Times New Roman"/>
          <w:sz w:val="28"/>
          <w:szCs w:val="28"/>
        </w:rPr>
      </w:pPr>
      <w:r w:rsidRPr="00246B20">
        <w:rPr>
          <w:rFonts w:ascii="Times New Roman" w:hAnsi="Times New Roman"/>
          <w:sz w:val="28"/>
          <w:szCs w:val="28"/>
        </w:rPr>
        <w:t>Мне известно, что исполнение должностных обязанностей главы Абанского района связано с использованием сведений, составляющих государственную и иную охраняемую федеральными законами тайну, в связи с чем, выражаю согласие на проведение в отношении меня полномочными органами проверочных мероприятий.</w:t>
      </w:r>
    </w:p>
    <w:p w:rsidR="006C798D" w:rsidRPr="00246B20" w:rsidRDefault="006C798D" w:rsidP="00246B20">
      <w:pPr>
        <w:spacing w:after="0" w:line="240" w:lineRule="auto"/>
        <w:ind w:firstLine="709"/>
        <w:jc w:val="both"/>
        <w:rPr>
          <w:rFonts w:ascii="Times New Roman" w:hAnsi="Times New Roman"/>
          <w:i/>
          <w:sz w:val="28"/>
          <w:szCs w:val="28"/>
        </w:rPr>
      </w:pPr>
      <w:r w:rsidRPr="00246B20">
        <w:rPr>
          <w:rFonts w:ascii="Times New Roman" w:hAnsi="Times New Roman"/>
          <w:sz w:val="28"/>
          <w:szCs w:val="28"/>
        </w:rPr>
        <w:t>Последствия отказа от прохождения процедуры оформления допуска к сведениям, составляющим государственную и иную охраняемую федеральными законами тайну, мне известны.</w:t>
      </w:r>
    </w:p>
    <w:p w:rsidR="006C798D" w:rsidRPr="00246B20" w:rsidRDefault="006C798D" w:rsidP="00246B20">
      <w:pPr>
        <w:tabs>
          <w:tab w:val="num" w:pos="1080"/>
        </w:tabs>
        <w:spacing w:after="0" w:line="240" w:lineRule="auto"/>
        <w:ind w:firstLine="709"/>
        <w:jc w:val="both"/>
        <w:rPr>
          <w:rFonts w:ascii="Times New Roman" w:hAnsi="Times New Roman"/>
          <w:sz w:val="28"/>
          <w:szCs w:val="28"/>
        </w:rPr>
      </w:pPr>
      <w:r w:rsidRPr="00246B20">
        <w:rPr>
          <w:rFonts w:ascii="Times New Roman" w:hAnsi="Times New Roman"/>
          <w:sz w:val="28"/>
          <w:szCs w:val="28"/>
        </w:rPr>
        <w:t xml:space="preserve">В соответствии со ст. 9 Федерального закона от 27.07.2006 № 152-ФЗ «О персональных данных» свободно, своей волей и в своем интересе даю согласие конкурсной комиссии и Абанскому районному Совету депутатов на </w:t>
      </w:r>
      <w:r w:rsidRPr="00246B20">
        <w:rPr>
          <w:rFonts w:ascii="Times New Roman" w:hAnsi="Times New Roman"/>
          <w:sz w:val="28"/>
          <w:szCs w:val="28"/>
        </w:rPr>
        <w:lastRenderedPageBreak/>
        <w:t>обработку персональных данных, предоставленных мною для участия и в ходе проведения конкурса, а также полученных конкурсной комиссией при проверке достоверности предоставленных мною сведений.</w:t>
      </w:r>
    </w:p>
    <w:p w:rsidR="006C798D" w:rsidRDefault="006C798D" w:rsidP="00246B20">
      <w:pPr>
        <w:pStyle w:val="ConsPlusNonformat"/>
        <w:ind w:firstLine="709"/>
        <w:jc w:val="both"/>
        <w:rPr>
          <w:rFonts w:ascii="Times New Roman" w:hAnsi="Times New Roman" w:cs="Times New Roman"/>
          <w:sz w:val="28"/>
          <w:szCs w:val="28"/>
        </w:rPr>
      </w:pPr>
      <w:r w:rsidRPr="00246B20">
        <w:rPr>
          <w:rFonts w:ascii="Times New Roman" w:hAnsi="Times New Roman" w:cs="Times New Roman"/>
          <w:sz w:val="28"/>
          <w:szCs w:val="28"/>
        </w:rPr>
        <w:t>Обязуюсь в случае моего избрания на должность Главы Абанского района прекратить деятельность, несовместимую со статусом главы муниципального образования.</w:t>
      </w:r>
    </w:p>
    <w:p w:rsidR="003B539E" w:rsidRDefault="003B539E" w:rsidP="00246B20">
      <w:pPr>
        <w:pStyle w:val="ConsPlusNonformat"/>
        <w:ind w:firstLine="709"/>
        <w:jc w:val="both"/>
        <w:rPr>
          <w:rFonts w:ascii="Times New Roman" w:hAnsi="Times New Roman" w:cs="Times New Roman"/>
          <w:sz w:val="28"/>
          <w:szCs w:val="28"/>
        </w:rPr>
      </w:pPr>
    </w:p>
    <w:p w:rsidR="00CC3866" w:rsidRDefault="00CC3866" w:rsidP="00246B20">
      <w:pPr>
        <w:pStyle w:val="ConsPlusNonformat"/>
        <w:ind w:firstLine="709"/>
        <w:jc w:val="both"/>
        <w:rPr>
          <w:rFonts w:ascii="Times New Roman" w:hAnsi="Times New Roman" w:cs="Times New Roman"/>
          <w:sz w:val="28"/>
          <w:szCs w:val="28"/>
        </w:rPr>
      </w:pPr>
      <w:r>
        <w:rPr>
          <w:rFonts w:ascii="Times New Roman" w:hAnsi="Times New Roman" w:cs="Times New Roman"/>
          <w:sz w:val="28"/>
          <w:szCs w:val="28"/>
        </w:rPr>
        <w:t>___________</w:t>
      </w:r>
    </w:p>
    <w:p w:rsidR="009C0269" w:rsidRPr="00CC3866" w:rsidRDefault="00CC3866" w:rsidP="00246B20">
      <w:pPr>
        <w:pStyle w:val="ConsPlusNonformat"/>
        <w:ind w:firstLine="709"/>
        <w:jc w:val="both"/>
        <w:rPr>
          <w:rFonts w:ascii="Times New Roman" w:hAnsi="Times New Roman" w:cs="Times New Roman"/>
          <w:i/>
          <w:sz w:val="24"/>
          <w:szCs w:val="24"/>
        </w:rPr>
      </w:pPr>
      <w:r w:rsidRPr="00CC3866">
        <w:rPr>
          <w:rFonts w:ascii="Times New Roman" w:hAnsi="Times New Roman" w:cs="Times New Roman"/>
          <w:i/>
          <w:sz w:val="24"/>
          <w:szCs w:val="24"/>
        </w:rPr>
        <w:t>(</w:t>
      </w:r>
      <w:r w:rsidR="003B539E" w:rsidRPr="00CC3866">
        <w:rPr>
          <w:rFonts w:ascii="Times New Roman" w:hAnsi="Times New Roman" w:cs="Times New Roman"/>
          <w:i/>
          <w:sz w:val="24"/>
          <w:szCs w:val="24"/>
        </w:rPr>
        <w:t>дата</w:t>
      </w:r>
      <w:r w:rsidRPr="00CC3866">
        <w:rPr>
          <w:rFonts w:ascii="Times New Roman" w:hAnsi="Times New Roman" w:cs="Times New Roman"/>
          <w:i/>
          <w:sz w:val="24"/>
          <w:szCs w:val="24"/>
        </w:rPr>
        <w:t>)</w:t>
      </w:r>
    </w:p>
    <w:p w:rsidR="009C0269" w:rsidRDefault="009C0269" w:rsidP="00246B20">
      <w:pPr>
        <w:pStyle w:val="ConsPlusNonformat"/>
        <w:ind w:firstLine="709"/>
        <w:jc w:val="both"/>
        <w:rPr>
          <w:rFonts w:ascii="Times New Roman" w:hAnsi="Times New Roman" w:cs="Times New Roman"/>
          <w:sz w:val="28"/>
          <w:szCs w:val="28"/>
        </w:rPr>
      </w:pPr>
      <w:r>
        <w:rPr>
          <w:rFonts w:ascii="Times New Roman" w:hAnsi="Times New Roman" w:cs="Times New Roman"/>
          <w:sz w:val="28"/>
          <w:szCs w:val="28"/>
        </w:rPr>
        <w:t xml:space="preserve">_____________/Фамилия, имя, отчество полностью                       </w:t>
      </w:r>
    </w:p>
    <w:p w:rsidR="003B539E" w:rsidRPr="003B539E" w:rsidRDefault="003B539E" w:rsidP="00246B20">
      <w:pPr>
        <w:pStyle w:val="ConsPlusNonformat"/>
        <w:ind w:firstLine="709"/>
        <w:jc w:val="both"/>
        <w:rPr>
          <w:rFonts w:ascii="Times New Roman" w:hAnsi="Times New Roman" w:cs="Times New Roman"/>
          <w:i/>
          <w:sz w:val="24"/>
          <w:szCs w:val="24"/>
        </w:rPr>
      </w:pPr>
      <w:r w:rsidRPr="003B539E">
        <w:rPr>
          <w:rFonts w:ascii="Times New Roman" w:hAnsi="Times New Roman" w:cs="Times New Roman"/>
          <w:i/>
          <w:sz w:val="24"/>
          <w:szCs w:val="24"/>
        </w:rPr>
        <w:t>(подпись)</w:t>
      </w:r>
    </w:p>
    <w:p w:rsidR="006C798D" w:rsidRPr="000100CA" w:rsidRDefault="006C798D" w:rsidP="009C0269">
      <w:pPr>
        <w:spacing w:after="0" w:line="240" w:lineRule="auto"/>
        <w:ind w:left="5103"/>
        <w:jc w:val="both"/>
        <w:rPr>
          <w:rFonts w:ascii="Times New Roman" w:hAnsi="Times New Roman"/>
          <w:sz w:val="28"/>
          <w:szCs w:val="28"/>
        </w:rPr>
      </w:pPr>
    </w:p>
    <w:sectPr w:rsidR="006C798D" w:rsidRPr="000100CA" w:rsidSect="0058500F">
      <w:headerReference w:type="default" r:id="rId12"/>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10054" w:rsidRDefault="00F10054" w:rsidP="0058500F">
      <w:pPr>
        <w:spacing w:after="0" w:line="240" w:lineRule="auto"/>
      </w:pPr>
      <w:r>
        <w:separator/>
      </w:r>
    </w:p>
  </w:endnote>
  <w:endnote w:type="continuationSeparator" w:id="0">
    <w:p w:rsidR="00F10054" w:rsidRDefault="00F10054" w:rsidP="0058500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10054" w:rsidRDefault="00F10054" w:rsidP="0058500F">
      <w:pPr>
        <w:spacing w:after="0" w:line="240" w:lineRule="auto"/>
      </w:pPr>
      <w:r>
        <w:separator/>
      </w:r>
    </w:p>
  </w:footnote>
  <w:footnote w:type="continuationSeparator" w:id="0">
    <w:p w:rsidR="00F10054" w:rsidRDefault="00F10054" w:rsidP="0058500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0524077"/>
      <w:docPartObj>
        <w:docPartGallery w:val="Page Numbers (Top of Page)"/>
        <w:docPartUnique/>
      </w:docPartObj>
    </w:sdtPr>
    <w:sdtContent>
      <w:p w:rsidR="002E58DD" w:rsidRDefault="00DA2BDB">
        <w:pPr>
          <w:pStyle w:val="ab"/>
          <w:jc w:val="center"/>
        </w:pPr>
        <w:fldSimple w:instr=" PAGE   \* MERGEFORMAT ">
          <w:r w:rsidR="00480ED2">
            <w:rPr>
              <w:noProof/>
            </w:rPr>
            <w:t>2</w:t>
          </w:r>
        </w:fldSimple>
      </w:p>
    </w:sdtContent>
  </w:sdt>
  <w:p w:rsidR="002E58DD" w:rsidRDefault="002E58DD">
    <w:pPr>
      <w:pStyle w:val="ab"/>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2C37ED"/>
    <w:multiLevelType w:val="multilevel"/>
    <w:tmpl w:val="78BA0612"/>
    <w:lvl w:ilvl="0">
      <w:start w:val="1"/>
      <w:numFmt w:val="decimal"/>
      <w:lvlText w:val="%1."/>
      <w:lvlJc w:val="left"/>
      <w:pPr>
        <w:ind w:left="1774" w:hanging="1065"/>
      </w:pPr>
      <w:rPr>
        <w:rFonts w:hint="default"/>
      </w:rPr>
    </w:lvl>
    <w:lvl w:ilvl="1">
      <w:start w:val="2"/>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847FB6"/>
    <w:rsid w:val="000D50EE"/>
    <w:rsid w:val="000F5B42"/>
    <w:rsid w:val="0019648E"/>
    <w:rsid w:val="001F6196"/>
    <w:rsid w:val="00230BA7"/>
    <w:rsid w:val="00246B20"/>
    <w:rsid w:val="00274F97"/>
    <w:rsid w:val="0028700D"/>
    <w:rsid w:val="002B7FDB"/>
    <w:rsid w:val="002E4955"/>
    <w:rsid w:val="002E58DD"/>
    <w:rsid w:val="00302A2C"/>
    <w:rsid w:val="00315098"/>
    <w:rsid w:val="00331BD4"/>
    <w:rsid w:val="00357630"/>
    <w:rsid w:val="003B539E"/>
    <w:rsid w:val="003C7C74"/>
    <w:rsid w:val="003D68BA"/>
    <w:rsid w:val="003E79B9"/>
    <w:rsid w:val="00480ED2"/>
    <w:rsid w:val="004B2461"/>
    <w:rsid w:val="004D0AD3"/>
    <w:rsid w:val="00504AC1"/>
    <w:rsid w:val="005501B1"/>
    <w:rsid w:val="0058500F"/>
    <w:rsid w:val="005A0867"/>
    <w:rsid w:val="005B6F94"/>
    <w:rsid w:val="006057C9"/>
    <w:rsid w:val="00620F3E"/>
    <w:rsid w:val="006C798D"/>
    <w:rsid w:val="007626D7"/>
    <w:rsid w:val="007927FB"/>
    <w:rsid w:val="007D531D"/>
    <w:rsid w:val="007D6372"/>
    <w:rsid w:val="00800BF6"/>
    <w:rsid w:val="00823199"/>
    <w:rsid w:val="0083745B"/>
    <w:rsid w:val="00847FB6"/>
    <w:rsid w:val="008721CE"/>
    <w:rsid w:val="00882756"/>
    <w:rsid w:val="00882DFA"/>
    <w:rsid w:val="008A0770"/>
    <w:rsid w:val="00920B11"/>
    <w:rsid w:val="00927BF2"/>
    <w:rsid w:val="009B639B"/>
    <w:rsid w:val="009C0269"/>
    <w:rsid w:val="009D3CBE"/>
    <w:rsid w:val="009E771B"/>
    <w:rsid w:val="00A27CD5"/>
    <w:rsid w:val="00A76CFD"/>
    <w:rsid w:val="00AC39BC"/>
    <w:rsid w:val="00BD332E"/>
    <w:rsid w:val="00C0684A"/>
    <w:rsid w:val="00C2490F"/>
    <w:rsid w:val="00C32691"/>
    <w:rsid w:val="00C84911"/>
    <w:rsid w:val="00CA2D9C"/>
    <w:rsid w:val="00CC3866"/>
    <w:rsid w:val="00D70C87"/>
    <w:rsid w:val="00D71CBD"/>
    <w:rsid w:val="00DA2BDB"/>
    <w:rsid w:val="00E073AC"/>
    <w:rsid w:val="00E325C6"/>
    <w:rsid w:val="00E40490"/>
    <w:rsid w:val="00E45BE6"/>
    <w:rsid w:val="00E530C3"/>
    <w:rsid w:val="00E65530"/>
    <w:rsid w:val="00E759B1"/>
    <w:rsid w:val="00E76CE2"/>
    <w:rsid w:val="00EE4B56"/>
    <w:rsid w:val="00EE51F5"/>
    <w:rsid w:val="00EF029B"/>
    <w:rsid w:val="00F04960"/>
    <w:rsid w:val="00F10054"/>
    <w:rsid w:val="00F414CF"/>
    <w:rsid w:val="00F50E83"/>
    <w:rsid w:val="00FA783E"/>
    <w:rsid w:val="00FE02B1"/>
    <w:rsid w:val="00FF38B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47FB6"/>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47FB6"/>
    <w:pPr>
      <w:autoSpaceDE w:val="0"/>
      <w:autoSpaceDN w:val="0"/>
      <w:adjustRightInd w:val="0"/>
      <w:spacing w:after="0" w:line="240" w:lineRule="auto"/>
    </w:pPr>
    <w:rPr>
      <w:rFonts w:ascii="Arial" w:eastAsia="Calibri" w:hAnsi="Arial" w:cs="Arial"/>
      <w:sz w:val="20"/>
      <w:szCs w:val="20"/>
    </w:rPr>
  </w:style>
  <w:style w:type="paragraph" w:customStyle="1" w:styleId="ConsPlusTitle">
    <w:name w:val="ConsPlusTitle"/>
    <w:uiPriority w:val="99"/>
    <w:rsid w:val="00847FB6"/>
    <w:pPr>
      <w:autoSpaceDE w:val="0"/>
      <w:autoSpaceDN w:val="0"/>
      <w:adjustRightInd w:val="0"/>
      <w:spacing w:after="0" w:line="240" w:lineRule="auto"/>
    </w:pPr>
    <w:rPr>
      <w:rFonts w:ascii="Arial" w:eastAsia="Calibri" w:hAnsi="Arial" w:cs="Arial"/>
      <w:b/>
      <w:bCs/>
      <w:sz w:val="20"/>
      <w:szCs w:val="20"/>
    </w:rPr>
  </w:style>
  <w:style w:type="paragraph" w:styleId="a3">
    <w:name w:val="Balloon Text"/>
    <w:basedOn w:val="a"/>
    <w:link w:val="a4"/>
    <w:uiPriority w:val="99"/>
    <w:semiHidden/>
    <w:unhideWhenUsed/>
    <w:rsid w:val="000D50EE"/>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0D50EE"/>
    <w:rPr>
      <w:rFonts w:ascii="Tahoma" w:eastAsia="Calibri" w:hAnsi="Tahoma" w:cs="Tahoma"/>
      <w:sz w:val="16"/>
      <w:szCs w:val="16"/>
    </w:rPr>
  </w:style>
  <w:style w:type="character" w:styleId="a5">
    <w:name w:val="annotation reference"/>
    <w:basedOn w:val="a0"/>
    <w:unhideWhenUsed/>
    <w:rsid w:val="003E79B9"/>
    <w:rPr>
      <w:sz w:val="16"/>
      <w:szCs w:val="16"/>
    </w:rPr>
  </w:style>
  <w:style w:type="paragraph" w:styleId="a6">
    <w:name w:val="annotation text"/>
    <w:basedOn w:val="a"/>
    <w:link w:val="a7"/>
    <w:unhideWhenUsed/>
    <w:rsid w:val="003E79B9"/>
    <w:pPr>
      <w:spacing w:line="240" w:lineRule="auto"/>
    </w:pPr>
    <w:rPr>
      <w:rFonts w:asciiTheme="minorHAnsi" w:eastAsiaTheme="minorHAnsi" w:hAnsiTheme="minorHAnsi" w:cstheme="minorBidi"/>
      <w:sz w:val="20"/>
      <w:szCs w:val="20"/>
    </w:rPr>
  </w:style>
  <w:style w:type="character" w:customStyle="1" w:styleId="a7">
    <w:name w:val="Текст примечания Знак"/>
    <w:basedOn w:val="a0"/>
    <w:link w:val="a6"/>
    <w:rsid w:val="003E79B9"/>
    <w:rPr>
      <w:sz w:val="20"/>
      <w:szCs w:val="20"/>
    </w:rPr>
  </w:style>
  <w:style w:type="paragraph" w:styleId="a8">
    <w:name w:val="annotation subject"/>
    <w:basedOn w:val="a6"/>
    <w:next w:val="a6"/>
    <w:link w:val="a9"/>
    <w:uiPriority w:val="99"/>
    <w:semiHidden/>
    <w:unhideWhenUsed/>
    <w:rsid w:val="00C2490F"/>
    <w:rPr>
      <w:rFonts w:ascii="Calibri" w:eastAsia="Calibri" w:hAnsi="Calibri" w:cs="Times New Roman"/>
      <w:b/>
      <w:bCs/>
    </w:rPr>
  </w:style>
  <w:style w:type="character" w:customStyle="1" w:styleId="a9">
    <w:name w:val="Тема примечания Знак"/>
    <w:basedOn w:val="a7"/>
    <w:link w:val="a8"/>
    <w:uiPriority w:val="99"/>
    <w:semiHidden/>
    <w:rsid w:val="00C2490F"/>
    <w:rPr>
      <w:rFonts w:ascii="Calibri" w:eastAsia="Calibri" w:hAnsi="Calibri" w:cs="Times New Roman"/>
      <w:b/>
      <w:bCs/>
    </w:rPr>
  </w:style>
  <w:style w:type="table" w:styleId="aa">
    <w:name w:val="Table Grid"/>
    <w:basedOn w:val="a1"/>
    <w:uiPriority w:val="59"/>
    <w:rsid w:val="00E073A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b">
    <w:name w:val="header"/>
    <w:basedOn w:val="a"/>
    <w:link w:val="ac"/>
    <w:uiPriority w:val="99"/>
    <w:unhideWhenUsed/>
    <w:rsid w:val="0058500F"/>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58500F"/>
    <w:rPr>
      <w:rFonts w:ascii="Calibri" w:eastAsia="Calibri" w:hAnsi="Calibri" w:cs="Times New Roman"/>
    </w:rPr>
  </w:style>
  <w:style w:type="paragraph" w:styleId="ad">
    <w:name w:val="footer"/>
    <w:basedOn w:val="a"/>
    <w:link w:val="ae"/>
    <w:uiPriority w:val="99"/>
    <w:semiHidden/>
    <w:unhideWhenUsed/>
    <w:rsid w:val="0058500F"/>
    <w:pPr>
      <w:tabs>
        <w:tab w:val="center" w:pos="4677"/>
        <w:tab w:val="right" w:pos="9355"/>
      </w:tabs>
      <w:spacing w:after="0" w:line="240" w:lineRule="auto"/>
    </w:pPr>
  </w:style>
  <w:style w:type="character" w:customStyle="1" w:styleId="ae">
    <w:name w:val="Нижний колонтитул Знак"/>
    <w:basedOn w:val="a0"/>
    <w:link w:val="ad"/>
    <w:uiPriority w:val="99"/>
    <w:semiHidden/>
    <w:rsid w:val="0058500F"/>
    <w:rPr>
      <w:rFonts w:ascii="Calibri" w:eastAsia="Calibri" w:hAnsi="Calibri" w:cs="Times New Roman"/>
    </w:rPr>
  </w:style>
  <w:style w:type="character" w:customStyle="1" w:styleId="blk3">
    <w:name w:val="blk3"/>
    <w:basedOn w:val="a0"/>
    <w:rsid w:val="00CA2D9C"/>
    <w:rPr>
      <w:vanish w:val="0"/>
      <w:webHidden w:val="0"/>
      <w:specVanish w:val="0"/>
    </w:rPr>
  </w:style>
  <w:style w:type="paragraph" w:styleId="af">
    <w:name w:val="List Paragraph"/>
    <w:basedOn w:val="a"/>
    <w:uiPriority w:val="34"/>
    <w:qFormat/>
    <w:rsid w:val="00BD332E"/>
    <w:pPr>
      <w:ind w:left="720"/>
      <w:contextualSpacing/>
    </w:pPr>
  </w:style>
  <w:style w:type="paragraph" w:customStyle="1" w:styleId="ConsNonformat">
    <w:name w:val="ConsNonformat"/>
    <w:rsid w:val="006C798D"/>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Nonformat">
    <w:name w:val="ConsPlusNonformat"/>
    <w:rsid w:val="006C798D"/>
    <w:pPr>
      <w:autoSpaceDE w:val="0"/>
      <w:autoSpaceDN w:val="0"/>
      <w:adjustRightInd w:val="0"/>
      <w:spacing w:after="0" w:line="240" w:lineRule="auto"/>
    </w:pPr>
    <w:rPr>
      <w:rFonts w:ascii="Courier New" w:eastAsia="Times New Roman" w:hAnsi="Courier New" w:cs="Courier New"/>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650B90F0FC5314F10D69C2249FC7CDF3C4549DCB1D956B300AAE72363F6B336F6DF19B50942B04D1E9112EA5QCm4J"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6F32F1FD9BD051826614A84DF67F8C5C7FB45C4AB6477B5C7909336AA4A0355ECE5EAA2D235574DB4DB28893AFDE4FD" TargetMode="External"/><Relationship Id="rId5" Type="http://schemas.openxmlformats.org/officeDocument/2006/relationships/footnotes" Target="footnotes.xml"/><Relationship Id="rId10" Type="http://schemas.openxmlformats.org/officeDocument/2006/relationships/hyperlink" Target="consultantplus://offline/ref=3259EBF845056DD50335D0E24835B358A2F6E2EB7EFF302F1CFE72C323B6607A3F41DFF3D4ADA477618770CED41Dv4E" TargetMode="External"/><Relationship Id="rId4" Type="http://schemas.openxmlformats.org/officeDocument/2006/relationships/webSettings" Target="webSettings.xml"/><Relationship Id="rId9" Type="http://schemas.openxmlformats.org/officeDocument/2006/relationships/hyperlink" Target="consultantplus://offline/ref=6F9CE3106AA47B83D0626AD93BA181774C5F05ACD86BFF8E24ADC5108CF24A2E6D28F013B6E79B4619FC78592817iFE"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73</TotalTime>
  <Pages>1</Pages>
  <Words>1056</Words>
  <Characters>6024</Characters>
  <Application>Microsoft Office Word</Application>
  <DocSecurity>0</DocSecurity>
  <Lines>50</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7066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Попов</cp:lastModifiedBy>
  <cp:revision>9</cp:revision>
  <cp:lastPrinted>2022-12-21T06:46:00Z</cp:lastPrinted>
  <dcterms:created xsi:type="dcterms:W3CDTF">2022-11-21T10:38:00Z</dcterms:created>
  <dcterms:modified xsi:type="dcterms:W3CDTF">2022-12-21T06:48:00Z</dcterms:modified>
</cp:coreProperties>
</file>